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68AE" w14:textId="6EC811D6" w:rsidR="00DD14DF" w:rsidRPr="00A2550D" w:rsidRDefault="00A63ED5" w:rsidP="00A2550D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>d</w:t>
      </w:r>
      <w:r w:rsidR="00DD14DF" w:rsidRPr="004A14B7">
        <w:rPr>
          <w:b/>
          <w:bCs/>
        </w:rPr>
        <w:t xml:space="preserve">r n. med., mgr piel. </w:t>
      </w:r>
      <w:r w:rsidR="00CF1485" w:rsidRPr="004A14B7">
        <w:rPr>
          <w:b/>
          <w:bCs/>
        </w:rPr>
        <w:t>Alicja Kamińska</w:t>
      </w:r>
      <w:r w:rsidR="004A14B7" w:rsidRPr="004A14B7">
        <w:t xml:space="preserve">, </w:t>
      </w:r>
      <w:r w:rsidR="00DD14DF" w:rsidRPr="00A56DA9">
        <w:t>adiunkt</w:t>
      </w:r>
      <w:r w:rsidR="00DD14DF" w:rsidRPr="004A14B7">
        <w:t xml:space="preserve"> w Instytucie Pielęgniarstwa i Położnictwa Wydziału Nauk o Zdrowiu Uniwersytetu Jagiellońskiego Collegium </w:t>
      </w:r>
      <w:proofErr w:type="spellStart"/>
      <w:r w:rsidR="00DD14DF" w:rsidRPr="004A14B7">
        <w:t>Medicum</w:t>
      </w:r>
      <w:proofErr w:type="spellEnd"/>
      <w:r w:rsidR="00DD14DF" w:rsidRPr="004A14B7">
        <w:t xml:space="preserve"> (</w:t>
      </w:r>
      <w:proofErr w:type="spellStart"/>
      <w:r w:rsidR="00DD14DF" w:rsidRPr="004A14B7">
        <w:t>IPiP</w:t>
      </w:r>
      <w:proofErr w:type="spellEnd"/>
      <w:r w:rsidR="00DD14DF" w:rsidRPr="004A14B7">
        <w:t xml:space="preserve"> WNZ UJ CM). </w:t>
      </w:r>
      <w:r w:rsidR="00B66F71" w:rsidRPr="004A14B7">
        <w:t xml:space="preserve">Studia na Wydziale Pielęgniarstwa Akademii Medycznej im. M. Kopernika w Krakowie ukończyła w 1998 roku, i od tego czasu podnosi swoje kwalifikacje zawodowe. W latach 2000-2005 była uczestnikiem studiów doktoranckich na Wydziale Lekarskim UJ CM, w 2007r. uzyskała tytuł doktora nauk medycznych </w:t>
      </w:r>
      <w:r w:rsidR="00B66F71" w:rsidRPr="004A14B7">
        <w:rPr>
          <w:iCs/>
        </w:rPr>
        <w:t>w dyscyplinie biologia medyczna, w 2016r. specjalizację w dziedzinie pielęgniarstwa geriatrycznego.</w:t>
      </w:r>
      <w:r w:rsidR="004A4D73">
        <w:rPr>
          <w:iCs/>
        </w:rPr>
        <w:t xml:space="preserve"> </w:t>
      </w:r>
      <w:r w:rsidR="004A4D73">
        <w:t>W 2001 roku ukończyła s</w:t>
      </w:r>
      <w:r w:rsidR="004A4D73" w:rsidRPr="004A4D73">
        <w:t>tudia podyplomowe Planowanie i Zarządzanie w Ochronie Zdrowia</w:t>
      </w:r>
      <w:r w:rsidR="004A4D73">
        <w:t xml:space="preserve"> w </w:t>
      </w:r>
      <w:r w:rsidR="004A4D73" w:rsidRPr="004A4D73">
        <w:t>Wyższ</w:t>
      </w:r>
      <w:r w:rsidR="004A4D73">
        <w:t>ej</w:t>
      </w:r>
      <w:r w:rsidR="004A4D73" w:rsidRPr="004A4D73">
        <w:t xml:space="preserve"> Szko</w:t>
      </w:r>
      <w:r w:rsidR="004A4D73">
        <w:t>le</w:t>
      </w:r>
      <w:r w:rsidR="004A4D73" w:rsidRPr="004A4D73">
        <w:t xml:space="preserve"> Handlu i Finansów Międzynarodowych w Warszawie</w:t>
      </w:r>
      <w:r w:rsidR="004A4D73">
        <w:t>.</w:t>
      </w:r>
      <w:r w:rsidR="00A619C7">
        <w:t xml:space="preserve"> </w:t>
      </w:r>
      <w:r w:rsidR="00B66F71" w:rsidRPr="004A14B7">
        <w:t xml:space="preserve">W latach 1998-2001 zatrudniona na stanowisku nauczyciela w Medycznym Studium Zawodowym nr 1. im. Anny </w:t>
      </w:r>
      <w:proofErr w:type="spellStart"/>
      <w:r w:rsidR="00B66F71" w:rsidRPr="004A14B7">
        <w:t>Rydlówny</w:t>
      </w:r>
      <w:proofErr w:type="spellEnd"/>
      <w:r w:rsidR="00B66F71" w:rsidRPr="004A14B7">
        <w:t xml:space="preserve"> w Krakowie, prowadziła zajęcia teoretyczne z pielęgniarstwa ogólnego, zajęcia w pracowni umiejętności pielęgniarskich i praktyczne w oddziale internistycznym, pediatrycznym oraz położniczo-noworodkowym.</w:t>
      </w:r>
      <w:r w:rsidR="00B66F71">
        <w:t xml:space="preserve"> W</w:t>
      </w:r>
      <w:r w:rsidR="00B66F71" w:rsidRPr="004A14B7">
        <w:t xml:space="preserve"> WNZ UJ CM zatrudniona na stanowisku badawczo-dydaktycznym: od 2005r. asystenta, od 2007r. adiunkta. </w:t>
      </w:r>
      <w:r w:rsidR="00B57694" w:rsidRPr="00B57694">
        <w:t>W latach 20</w:t>
      </w:r>
      <w:r w:rsidR="00B57694">
        <w:t>09</w:t>
      </w:r>
      <w:r w:rsidR="00B57694" w:rsidRPr="00B57694">
        <w:t>-201</w:t>
      </w:r>
      <w:r w:rsidR="00B57694">
        <w:t>5</w:t>
      </w:r>
      <w:r w:rsidR="00B57694" w:rsidRPr="00B57694">
        <w:t xml:space="preserve"> pracowała jako </w:t>
      </w:r>
      <w:r w:rsidR="00B57694">
        <w:t>adiunkt</w:t>
      </w:r>
      <w:r w:rsidR="00B57694" w:rsidRPr="00B57694">
        <w:t xml:space="preserve"> w Wyższej Szkole Zawodowej im. rtm. W. Pileckiego w Oświęcimiu.</w:t>
      </w:r>
      <w:r w:rsidR="00C565B6">
        <w:t xml:space="preserve"> Ponadto w latach 2018-2019 pracowała na stanowisku </w:t>
      </w:r>
      <w:r w:rsidR="00C565B6" w:rsidRPr="00045959">
        <w:t xml:space="preserve">Manager ds. jakości i pielęgniarstwa </w:t>
      </w:r>
      <w:r w:rsidR="00C565B6">
        <w:t xml:space="preserve"> w Firmie </w:t>
      </w:r>
      <w:proofErr w:type="spellStart"/>
      <w:r w:rsidR="00C565B6" w:rsidRPr="00045959">
        <w:t>Orpea</w:t>
      </w:r>
      <w:proofErr w:type="spellEnd"/>
      <w:r w:rsidR="00C565B6" w:rsidRPr="00045959">
        <w:t xml:space="preserve"> Polska Sp. z o.o.</w:t>
      </w:r>
      <w:r w:rsidR="00C565B6">
        <w:t>, a od 2019 roku jako kierownik zespołu terapeutycznego Dziennej Palcówki Opieki i Aktywizacji Osób Niesamodzielnych w Miejskim Centrum Opieki w Krakowie.</w:t>
      </w:r>
      <w:r w:rsidR="00A619C7">
        <w:t xml:space="preserve"> </w:t>
      </w:r>
      <w:r w:rsidR="004A4D73">
        <w:t xml:space="preserve">W </w:t>
      </w:r>
      <w:r w:rsidR="004A4D73" w:rsidRPr="004A4D73">
        <w:t xml:space="preserve">Wydziale Nauk o Zdrowiu Uniwersytetu Jagiellońskiego Collegium </w:t>
      </w:r>
      <w:proofErr w:type="spellStart"/>
      <w:r w:rsidR="004A4D73" w:rsidRPr="004A4D73">
        <w:t>Medicum</w:t>
      </w:r>
      <w:proofErr w:type="spellEnd"/>
      <w:r w:rsidR="004A4D73">
        <w:t xml:space="preserve"> pełniła </w:t>
      </w:r>
      <w:r w:rsidR="00D53790">
        <w:t>następujące</w:t>
      </w:r>
      <w:r w:rsidR="004A4D73">
        <w:t xml:space="preserve"> funkcje</w:t>
      </w:r>
      <w:r w:rsidR="00D53790">
        <w:t xml:space="preserve">: sekretarz Wydziałowej Komisji Rekrutacyjnej (2007-2018), kierownik studiów podyplomowych „Przygotowanie pedagogiczne w zawodach medycznych” (2015-2017), członek Rady Wydziału Nauk o Zdrowiu (2016-2020), sekretarz ds. Przeprowadzenia egzaminu na studia drugiego stopnia na kierunku Fizjoterapia (2016-2018) oraz na kierunku Położnictwo (2018), członek Zespołu Doskonalenia Jakości Kształcenia na kierunku Pielęgniarstwo (2016-2024), odpowiedzialna za rozliczanie pensum w systemie HAZARD dla pracowników zatrudnionych w </w:t>
      </w:r>
      <w:r w:rsidR="00D53790" w:rsidRPr="00D53790">
        <w:t>Pracowni Teorii i Podstaw Pielęgniarstw</w:t>
      </w:r>
      <w:r w:rsidR="00D53790">
        <w:t>a.</w:t>
      </w:r>
      <w:r w:rsidR="00A619C7">
        <w:t xml:space="preserve"> </w:t>
      </w:r>
      <w:r w:rsidR="00B66F71" w:rsidRPr="004A14B7">
        <w:t xml:space="preserve">Prowadzi zajęcia na kierunku Pielęgniarstwo z przedmiotów: </w:t>
      </w:r>
      <w:r w:rsidR="00B66F71" w:rsidRPr="004A14B7">
        <w:rPr>
          <w:i/>
        </w:rPr>
        <w:t>Podstawy pielęgniarstwa</w:t>
      </w:r>
      <w:r w:rsidR="00B66F71" w:rsidRPr="004A14B7">
        <w:t xml:space="preserve"> (ćwiczenia w pracowni umiejętności pielęgniarskich, zajęcia praktyczne), </w:t>
      </w:r>
      <w:r w:rsidR="00B66F71" w:rsidRPr="004A14B7">
        <w:rPr>
          <w:i/>
          <w:iCs/>
        </w:rPr>
        <w:t>Pielęgniarstwo geriatryczne</w:t>
      </w:r>
      <w:r w:rsidR="00B66F71" w:rsidRPr="004A14B7">
        <w:t xml:space="preserve"> (zajęcia praktyczne), </w:t>
      </w:r>
      <w:r w:rsidR="00B66F71" w:rsidRPr="004A14B7">
        <w:rPr>
          <w:i/>
        </w:rPr>
        <w:t>seminaria dyplomowe</w:t>
      </w:r>
      <w:r w:rsidR="00B66F71" w:rsidRPr="004A14B7">
        <w:t xml:space="preserve"> – na studiach stacjonarnych pierwszego i drugiego stopnia oraz na kierunku Fizjoterapia: </w:t>
      </w:r>
      <w:r w:rsidR="00B66F71" w:rsidRPr="004A14B7">
        <w:rPr>
          <w:i/>
          <w:iCs/>
        </w:rPr>
        <w:t>Podstawy opieki nad pacjentami</w:t>
      </w:r>
      <w:r w:rsidR="00B66F71" w:rsidRPr="004A14B7">
        <w:t xml:space="preserve"> (seminaria, ćwiczenia). Jest koordynatorem przedmiotu </w:t>
      </w:r>
      <w:r w:rsidR="00B66F71" w:rsidRPr="004A14B7">
        <w:rPr>
          <w:i/>
          <w:iCs/>
        </w:rPr>
        <w:t xml:space="preserve">Podstawy opieki nad pacjentami </w:t>
      </w:r>
      <w:r w:rsidR="00B66F71" w:rsidRPr="004A14B7">
        <w:t>na</w:t>
      </w:r>
      <w:r w:rsidR="00B66F71" w:rsidRPr="004A14B7">
        <w:rPr>
          <w:i/>
          <w:iCs/>
        </w:rPr>
        <w:t xml:space="preserve"> </w:t>
      </w:r>
      <w:r w:rsidR="00B66F71" w:rsidRPr="004A14B7">
        <w:t xml:space="preserve">kierunku Fizjoterapia oraz seminarium dyplomowego </w:t>
      </w:r>
      <w:r w:rsidR="00B66F71" w:rsidRPr="004A14B7">
        <w:rPr>
          <w:i/>
          <w:iCs/>
        </w:rPr>
        <w:t>Historia i teorie pielęgnowania</w:t>
      </w:r>
      <w:r w:rsidR="00B66F71" w:rsidRPr="004A14B7">
        <w:t>.</w:t>
      </w:r>
      <w:r w:rsidR="00B66F71" w:rsidRPr="004A14B7">
        <w:rPr>
          <w:rFonts w:eastAsia="+mn-ea"/>
          <w:color w:val="000000"/>
        </w:rPr>
        <w:t xml:space="preserve"> Prowadzi i recenzuje prace </w:t>
      </w:r>
      <w:r w:rsidR="00B57694">
        <w:rPr>
          <w:rFonts w:eastAsia="+mn-ea"/>
          <w:color w:val="000000"/>
        </w:rPr>
        <w:t>licencjackie oraz magisterskie</w:t>
      </w:r>
      <w:r w:rsidR="00B66F71" w:rsidRPr="004A14B7">
        <w:rPr>
          <w:rFonts w:eastAsia="+mn-ea"/>
          <w:color w:val="000000"/>
        </w:rPr>
        <w:t>.</w:t>
      </w:r>
      <w:r w:rsidR="00B66F71">
        <w:rPr>
          <w:rFonts w:eastAsia="+mn-ea"/>
          <w:color w:val="000000"/>
        </w:rPr>
        <w:t xml:space="preserve"> Prowadziła </w:t>
      </w:r>
      <w:r w:rsidR="00B66F71" w:rsidRPr="00B66F71">
        <w:t xml:space="preserve">również </w:t>
      </w:r>
      <w:r w:rsidR="00B66F71">
        <w:t xml:space="preserve">wykłady oraz ćwiczenia </w:t>
      </w:r>
      <w:r w:rsidR="00B66F71" w:rsidRPr="004A14B7">
        <w:t>w pracowni umiejętności pielęgniarskich</w:t>
      </w:r>
      <w:r w:rsidR="00B66F71">
        <w:t xml:space="preserve"> z przedmiotu </w:t>
      </w:r>
      <w:r w:rsidR="00B66F71" w:rsidRPr="00B66F71">
        <w:rPr>
          <w:i/>
          <w:iCs/>
        </w:rPr>
        <w:t>Techniki pobierania materiału biologicznego</w:t>
      </w:r>
      <w:r w:rsidR="00B66F71">
        <w:t xml:space="preserve"> dla </w:t>
      </w:r>
      <w:r w:rsidR="00B66F71" w:rsidRPr="00B66F71">
        <w:t>studentów Wydziału Farmacji – kierunek Analityka Medyczna studia stacjonarne pierwszego</w:t>
      </w:r>
      <w:r w:rsidR="00B66F71">
        <w:t xml:space="preserve"> i drugiego stopnia, zajęcia praktyczne w ramach przedmiotu</w:t>
      </w:r>
      <w:r w:rsidR="00B57694">
        <w:t xml:space="preserve"> </w:t>
      </w:r>
      <w:r w:rsidR="00A619C7" w:rsidRPr="00A619C7">
        <w:rPr>
          <w:i/>
          <w:iCs/>
        </w:rPr>
        <w:t xml:space="preserve">Techniki </w:t>
      </w:r>
      <w:r w:rsidR="00A619C7">
        <w:rPr>
          <w:i/>
          <w:iCs/>
        </w:rPr>
        <w:t>z</w:t>
      </w:r>
      <w:r w:rsidR="00B57694">
        <w:rPr>
          <w:i/>
          <w:iCs/>
        </w:rPr>
        <w:t>abieg</w:t>
      </w:r>
      <w:r w:rsidR="00A619C7">
        <w:rPr>
          <w:i/>
          <w:iCs/>
        </w:rPr>
        <w:t>ów</w:t>
      </w:r>
      <w:r w:rsidR="00B57694">
        <w:rPr>
          <w:i/>
          <w:iCs/>
        </w:rPr>
        <w:t xml:space="preserve"> diagnostycznych i leczniczych </w:t>
      </w:r>
      <w:r w:rsidR="00B57694">
        <w:t>na kierunku Ratownictwo Medyczne</w:t>
      </w:r>
      <w:r w:rsidR="004A4D73">
        <w:t xml:space="preserve">. Ponad to prowadziła wykłady i ćwiczenia dla Instytutu Pedagogiki UJ z  przedmiotu  </w:t>
      </w:r>
      <w:hyperlink r:id="rId7" w:history="1">
        <w:r w:rsidR="004A4D73" w:rsidRPr="00A619C7">
          <w:rPr>
            <w:i/>
            <w:iCs/>
          </w:rPr>
          <w:t>Podstawy pielęgnowania i żywienia osób starszych</w:t>
        </w:r>
      </w:hyperlink>
      <w:r w:rsidR="004A4D73">
        <w:t>.</w:t>
      </w:r>
      <w:r w:rsidR="00B66F71">
        <w:t xml:space="preserve">  </w:t>
      </w:r>
      <w:r w:rsidR="00045959" w:rsidRPr="00045959">
        <w:t xml:space="preserve">Stale doskonali swoje umiejętności zawodowe, dydaktyczne i badawcze poprzez udział w licznych seminariach, sympozjach, warsztatach, kursach, szkoleniach, konferencjach. Ukończyła m.in.: </w:t>
      </w:r>
      <w:r w:rsidR="00045959" w:rsidRPr="00045959">
        <w:rPr>
          <w:i/>
          <w:iCs/>
        </w:rPr>
        <w:t>Kurs instruktorów symulacji medycznej, Planowanie opieki według Międzynarodowego Standardu ICNP</w:t>
      </w:r>
      <w:r w:rsidR="00045959" w:rsidRPr="00045959">
        <w:t xml:space="preserve">, </w:t>
      </w:r>
      <w:r w:rsidR="00C565B6" w:rsidRPr="00C565B6">
        <w:rPr>
          <w:i/>
          <w:iCs/>
        </w:rPr>
        <w:t xml:space="preserve">Sala Doświadczania Świata – koncepcja </w:t>
      </w:r>
      <w:proofErr w:type="spellStart"/>
      <w:r w:rsidR="00C565B6" w:rsidRPr="00C565B6">
        <w:rPr>
          <w:i/>
          <w:iCs/>
        </w:rPr>
        <w:t>Snoezelen</w:t>
      </w:r>
      <w:proofErr w:type="spellEnd"/>
      <w:r w:rsidR="00C565B6" w:rsidRPr="00C565B6">
        <w:rPr>
          <w:i/>
          <w:iCs/>
        </w:rPr>
        <w:t xml:space="preserve"> i możliwości jej zastosowania,</w:t>
      </w:r>
      <w:r w:rsidR="00C565B6">
        <w:t xml:space="preserve"> </w:t>
      </w:r>
      <w:r w:rsidR="00C565B6" w:rsidRPr="00C565B6">
        <w:rPr>
          <w:i/>
          <w:iCs/>
        </w:rPr>
        <w:t>Metoda Montessori dla seniorów</w:t>
      </w:r>
      <w:r w:rsidR="00C565B6">
        <w:t xml:space="preserve">, </w:t>
      </w:r>
      <w:r w:rsidR="00045959" w:rsidRPr="00045959">
        <w:t xml:space="preserve">kurs specjalistyczne: </w:t>
      </w:r>
      <w:r w:rsidR="00045959" w:rsidRPr="00045959">
        <w:rPr>
          <w:i/>
          <w:iCs/>
        </w:rPr>
        <w:t>Ordynowanie leków i wypisywanie recept, Wykonywania i interpretacji zapisu elektrokardiograficznego u dorosłych</w:t>
      </w:r>
      <w:r w:rsidR="00045959">
        <w:rPr>
          <w:i/>
          <w:iCs/>
        </w:rPr>
        <w:t>, Edukator w cukrzycy</w:t>
      </w:r>
      <w:r w:rsidR="00C565B6">
        <w:rPr>
          <w:i/>
          <w:iCs/>
        </w:rPr>
        <w:t>.</w:t>
      </w:r>
      <w:r w:rsidR="00A2550D">
        <w:rPr>
          <w:i/>
          <w:iCs/>
        </w:rPr>
        <w:t xml:space="preserve"> </w:t>
      </w:r>
      <w:r w:rsidR="007C2A73" w:rsidRPr="00A2550D">
        <w:t>Współredagowała podręcznik</w:t>
      </w:r>
      <w:r w:rsidR="005B4617" w:rsidRPr="00A2550D">
        <w:t xml:space="preserve"> </w:t>
      </w:r>
      <w:r w:rsidR="00F54E38" w:rsidRPr="00A2550D">
        <w:rPr>
          <w:i/>
          <w:iCs/>
        </w:rPr>
        <w:t>„</w:t>
      </w:r>
      <w:hyperlink r:id="rId8" w:history="1">
        <w:r w:rsidR="007C2A73" w:rsidRPr="00A2550D">
          <w:rPr>
            <w:i/>
            <w:iCs/>
          </w:rPr>
          <w:t xml:space="preserve">Edukacja pacjenta w przygotowaniu do badań </w:t>
        </w:r>
        <w:r w:rsidR="004252CA" w:rsidRPr="00A2550D">
          <w:rPr>
            <w:i/>
            <w:iCs/>
          </w:rPr>
          <w:t>diagnostycznych</w:t>
        </w:r>
        <w:r w:rsidR="007C2A73" w:rsidRPr="00A2550D">
          <w:rPr>
            <w:i/>
            <w:iCs/>
          </w:rPr>
          <w:t>: procedury postępowania</w:t>
        </w:r>
        <w:r w:rsidR="00F54E38" w:rsidRPr="00A2550D">
          <w:rPr>
            <w:i/>
            <w:iCs/>
          </w:rPr>
          <w:t>”</w:t>
        </w:r>
        <w:r w:rsidR="004252CA" w:rsidRPr="00A2550D">
          <w:rPr>
            <w:i/>
            <w:iCs/>
          </w:rPr>
          <w:t>;</w:t>
        </w:r>
        <w:r w:rsidR="007C2A73" w:rsidRPr="00A2550D">
          <w:rPr>
            <w:i/>
            <w:iCs/>
          </w:rPr>
          <w:t xml:space="preserve"> </w:t>
        </w:r>
      </w:hyperlink>
      <w:r w:rsidR="007C2A73" w:rsidRPr="00A2550D">
        <w:t>a</w:t>
      </w:r>
      <w:r w:rsidR="00DD14DF" w:rsidRPr="00A2550D">
        <w:t xml:space="preserve">utorka i współautorka </w:t>
      </w:r>
      <w:r w:rsidR="007C2A73" w:rsidRPr="00A2550D">
        <w:t>21</w:t>
      </w:r>
      <w:r w:rsidR="00DD14DF" w:rsidRPr="00A2550D">
        <w:t xml:space="preserve"> rozdziałów w podręcznikach, </w:t>
      </w:r>
      <w:r w:rsidR="007C2A73" w:rsidRPr="00A2550D">
        <w:t>24</w:t>
      </w:r>
      <w:r w:rsidR="00DD14DF" w:rsidRPr="00A2550D">
        <w:t xml:space="preserve"> rozdziałów w monografiach polskich, </w:t>
      </w:r>
      <w:r w:rsidR="007C2A73" w:rsidRPr="00A2550D">
        <w:t>2</w:t>
      </w:r>
      <w:r w:rsidR="00DD14DF" w:rsidRPr="00A2550D">
        <w:t xml:space="preserve"> rozdział</w:t>
      </w:r>
      <w:r w:rsidR="005B4617" w:rsidRPr="00A2550D">
        <w:t>ów</w:t>
      </w:r>
      <w:r w:rsidR="00DD14DF" w:rsidRPr="00A2550D">
        <w:t xml:space="preserve"> w monografii zagranicznej; autorka i współautorka </w:t>
      </w:r>
      <w:r w:rsidR="007C2A73" w:rsidRPr="00A2550D">
        <w:t>2</w:t>
      </w:r>
      <w:r w:rsidR="00DD14DF" w:rsidRPr="00A2550D">
        <w:t xml:space="preserve">7 polskich i </w:t>
      </w:r>
      <w:r w:rsidR="007C2A73" w:rsidRPr="00A2550D">
        <w:t xml:space="preserve">6 </w:t>
      </w:r>
      <w:r w:rsidR="00DD14DF" w:rsidRPr="00A2550D">
        <w:t xml:space="preserve">zagranicznych artykułów (łączna liczba </w:t>
      </w:r>
      <w:r w:rsidR="007C2A73" w:rsidRPr="00A2550D">
        <w:t>733,000</w:t>
      </w:r>
      <w:r w:rsidR="00DD14DF" w:rsidRPr="00A2550D">
        <w:t xml:space="preserve"> punktów </w:t>
      </w:r>
      <w:proofErr w:type="spellStart"/>
      <w:r w:rsidR="00DD14DF" w:rsidRPr="00A2550D">
        <w:t>MNiSW</w:t>
      </w:r>
      <w:proofErr w:type="spellEnd"/>
      <w:r w:rsidR="00DD14DF" w:rsidRPr="00A2550D">
        <w:t xml:space="preserve">, </w:t>
      </w:r>
      <w:r w:rsidR="007C2A73" w:rsidRPr="00A2550D">
        <w:t>8,568</w:t>
      </w:r>
      <w:r w:rsidR="00DD14DF" w:rsidRPr="00A2550D">
        <w:t xml:space="preserve"> IF). Autorka referatów wygłoszonych w trakcie konferencji naukowo-szkoleniowych o zasięgu krajowym i </w:t>
      </w:r>
      <w:r w:rsidR="00DD14DF" w:rsidRPr="00A2550D">
        <w:lastRenderedPageBreak/>
        <w:t xml:space="preserve">międzynarodowym oraz konferencji zagranicznych. </w:t>
      </w:r>
      <w:r w:rsidR="00C55023" w:rsidRPr="00A2550D">
        <w:t xml:space="preserve">Współtworzyła </w:t>
      </w:r>
      <w:r w:rsidR="00DD14DF" w:rsidRPr="00A2550D">
        <w:t>nowe kryteria oceny efektów kształcenia w postaci egzaminu OSCE, nowe metody nauczania e-learningowego</w:t>
      </w:r>
      <w:r w:rsidR="00C55023" w:rsidRPr="00A2550D">
        <w:t xml:space="preserve">. </w:t>
      </w:r>
      <w:r w:rsidR="00DD14DF" w:rsidRPr="00A2550D">
        <w:t xml:space="preserve">Zrealizowała kilka projektów w ramach badań własnych. Była kierownikiem projektu statutowego </w:t>
      </w:r>
      <w:r w:rsidR="00DD14DF" w:rsidRPr="00A2550D">
        <w:rPr>
          <w:i/>
          <w:iCs/>
        </w:rPr>
        <w:t>„</w:t>
      </w:r>
      <w:r w:rsidR="00C55023" w:rsidRPr="00A2550D">
        <w:rPr>
          <w:i/>
          <w:iCs/>
        </w:rPr>
        <w:t>Ewaluacja i walidacja dokumentacji procesu pielęgnowania opartej na klasyfikacji diagnoz pielęgniarskich ICN”</w:t>
      </w:r>
      <w:r w:rsidR="004252CA" w:rsidRPr="00A2550D">
        <w:t xml:space="preserve"> (2017-2019 K/ZDS/007547)</w:t>
      </w:r>
      <w:r w:rsidR="00C565B6" w:rsidRPr="00A2550D">
        <w:t xml:space="preserve"> </w:t>
      </w:r>
      <w:r w:rsidR="00C55023" w:rsidRPr="00A2550D">
        <w:t xml:space="preserve">oraz </w:t>
      </w:r>
      <w:r w:rsidR="00DD14DF" w:rsidRPr="00A2550D">
        <w:t>członkiem 4 projektów statutowych</w:t>
      </w:r>
      <w:r w:rsidR="004A753E" w:rsidRPr="00A2550D">
        <w:t>. Obecnie</w:t>
      </w:r>
      <w:r w:rsidR="00F54E38" w:rsidRPr="00A2550D">
        <w:t xml:space="preserve"> jest</w:t>
      </w:r>
      <w:r w:rsidR="004A753E" w:rsidRPr="00A2550D">
        <w:t xml:space="preserve"> kierownik</w:t>
      </w:r>
      <w:r w:rsidR="00F54E38" w:rsidRPr="00A2550D">
        <w:t>iem</w:t>
      </w:r>
      <w:r w:rsidR="004A753E" w:rsidRPr="00A2550D">
        <w:t xml:space="preserve"> projektu statutowego </w:t>
      </w:r>
      <w:r w:rsidR="00002B5A" w:rsidRPr="00A2550D">
        <w:t> nr N43/DBS/000189 pt. </w:t>
      </w:r>
      <w:r w:rsidR="00002B5A" w:rsidRPr="00A2550D">
        <w:rPr>
          <w:i/>
          <w:iCs/>
        </w:rPr>
        <w:t xml:space="preserve">„Obciążenie opiekunów nieformalnych osób niesamodzielnych i ocena zapotrzebowania na opiekę </w:t>
      </w:r>
      <w:proofErr w:type="spellStart"/>
      <w:r w:rsidR="00002B5A" w:rsidRPr="00A2550D">
        <w:rPr>
          <w:i/>
          <w:iCs/>
        </w:rPr>
        <w:t>wytchnieniową</w:t>
      </w:r>
      <w:proofErr w:type="spellEnd"/>
      <w:r w:rsidR="00002B5A" w:rsidRPr="00A2550D">
        <w:rPr>
          <w:i/>
          <w:iCs/>
        </w:rPr>
        <w:t>”</w:t>
      </w:r>
      <w:r w:rsidR="00A2550D">
        <w:t xml:space="preserve"> oraz członkiem zespołu w projekcie statutowym. </w:t>
      </w:r>
      <w:r w:rsidR="00F54E38" w:rsidRPr="00A2550D">
        <w:t>Jest</w:t>
      </w:r>
      <w:r w:rsidR="00002B5A" w:rsidRPr="00A2550D">
        <w:t xml:space="preserve"> </w:t>
      </w:r>
      <w:r w:rsidR="004A753E" w:rsidRPr="00A2550D">
        <w:t>c</w:t>
      </w:r>
      <w:r w:rsidR="00EA306E" w:rsidRPr="00A2550D">
        <w:t>złonk</w:t>
      </w:r>
      <w:r w:rsidR="00F54E38" w:rsidRPr="00A2550D">
        <w:t>iem</w:t>
      </w:r>
      <w:r w:rsidR="00FF0C48" w:rsidRPr="00A2550D">
        <w:t xml:space="preserve"> </w:t>
      </w:r>
      <w:r w:rsidR="00EA306E" w:rsidRPr="00A2550D">
        <w:t>projektu międzynarodowego ERASMUS+ 2020-2022 “</w:t>
      </w:r>
      <w:proofErr w:type="spellStart"/>
      <w:r w:rsidR="00EA306E" w:rsidRPr="00A2550D">
        <w:rPr>
          <w:i/>
          <w:iCs/>
        </w:rPr>
        <w:t>Giving</w:t>
      </w:r>
      <w:proofErr w:type="spellEnd"/>
      <w:r w:rsidR="00D25238" w:rsidRPr="00A2550D">
        <w:rPr>
          <w:i/>
          <w:iCs/>
        </w:rPr>
        <w:t xml:space="preserve"> </w:t>
      </w:r>
      <w:proofErr w:type="spellStart"/>
      <w:r w:rsidR="00EA306E" w:rsidRPr="00A2550D">
        <w:rPr>
          <w:i/>
          <w:iCs/>
        </w:rPr>
        <w:t>Care</w:t>
      </w:r>
      <w:proofErr w:type="spellEnd"/>
      <w:r w:rsidR="00EA306E" w:rsidRPr="00A2550D">
        <w:rPr>
          <w:i/>
          <w:iCs/>
        </w:rPr>
        <w:t xml:space="preserve"> - </w:t>
      </w:r>
      <w:proofErr w:type="spellStart"/>
      <w:r w:rsidR="00EA306E" w:rsidRPr="00A2550D">
        <w:rPr>
          <w:i/>
          <w:iCs/>
        </w:rPr>
        <w:t>Empowering</w:t>
      </w:r>
      <w:proofErr w:type="spellEnd"/>
      <w:r w:rsidR="00EA306E" w:rsidRPr="00A2550D">
        <w:rPr>
          <w:i/>
          <w:iCs/>
        </w:rPr>
        <w:t xml:space="preserve"> Personal </w:t>
      </w:r>
      <w:proofErr w:type="spellStart"/>
      <w:r w:rsidR="00EA306E" w:rsidRPr="00A2550D">
        <w:rPr>
          <w:i/>
          <w:iCs/>
        </w:rPr>
        <w:t>Caregivers</w:t>
      </w:r>
      <w:proofErr w:type="spellEnd"/>
      <w:r w:rsidR="00EA306E" w:rsidRPr="00A2550D">
        <w:rPr>
          <w:i/>
          <w:iCs/>
        </w:rPr>
        <w:t xml:space="preserve"> and Personal </w:t>
      </w:r>
      <w:proofErr w:type="spellStart"/>
      <w:r w:rsidR="00EA306E" w:rsidRPr="00A2550D">
        <w:rPr>
          <w:i/>
          <w:iCs/>
        </w:rPr>
        <w:t>Assistants</w:t>
      </w:r>
      <w:proofErr w:type="spellEnd"/>
      <w:r w:rsidR="00EA306E" w:rsidRPr="00A2550D">
        <w:rPr>
          <w:i/>
          <w:iCs/>
        </w:rPr>
        <w:t xml:space="preserve"> by developing Technical, </w:t>
      </w:r>
      <w:proofErr w:type="spellStart"/>
      <w:r w:rsidR="00EA306E" w:rsidRPr="00A2550D">
        <w:rPr>
          <w:i/>
          <w:iCs/>
        </w:rPr>
        <w:t>Soft</w:t>
      </w:r>
      <w:proofErr w:type="spellEnd"/>
      <w:r w:rsidR="00EA306E" w:rsidRPr="00A2550D">
        <w:rPr>
          <w:i/>
          <w:iCs/>
        </w:rPr>
        <w:t xml:space="preserve"> and Digital </w:t>
      </w:r>
      <w:proofErr w:type="spellStart"/>
      <w:r w:rsidR="00EA306E" w:rsidRPr="00A2550D">
        <w:rPr>
          <w:i/>
          <w:iCs/>
        </w:rPr>
        <w:t>Skills</w:t>
      </w:r>
      <w:proofErr w:type="spellEnd"/>
      <w:r w:rsidR="00EA306E" w:rsidRPr="00A2550D">
        <w:t>”</w:t>
      </w:r>
      <w:r w:rsidR="00F54E38" w:rsidRPr="00A2550D">
        <w:t xml:space="preserve"> oraz</w:t>
      </w:r>
      <w:r w:rsidR="00FF0C48" w:rsidRPr="00A2550D">
        <w:t xml:space="preserve"> projektu POWER </w:t>
      </w:r>
      <w:proofErr w:type="spellStart"/>
      <w:r w:rsidR="00FF0C48" w:rsidRPr="00A2550D">
        <w:t>ZintegrUJ</w:t>
      </w:r>
      <w:proofErr w:type="spellEnd"/>
      <w:r w:rsidR="00FF0C48" w:rsidRPr="00A2550D">
        <w:t xml:space="preserve"> – </w:t>
      </w:r>
      <w:r w:rsidR="00FF0C48" w:rsidRPr="00A2550D">
        <w:rPr>
          <w:i/>
          <w:iCs/>
        </w:rPr>
        <w:t>Kompleksowy Program Rozwoju Uniwersytetu Jagiellońskiego.</w:t>
      </w:r>
      <w:r w:rsidR="004A14B7" w:rsidRPr="00A2550D">
        <w:t xml:space="preserve"> </w:t>
      </w:r>
      <w:r w:rsidR="004A753E" w:rsidRPr="00A2550D">
        <w:t xml:space="preserve">Uzyskiwała w kolejnych latach wysokie oceny Komisji oceniającej nauczyciela akademickiego w UJ CM za działalność naukową, dydaktyczną i organizacyjną oraz bardzo wysokie oceny studentów w USOS </w:t>
      </w:r>
      <w:r w:rsidR="001D420B" w:rsidRPr="00A2550D">
        <w:t>(Nagroda Rektora</w:t>
      </w:r>
      <w:r w:rsidR="00867E66" w:rsidRPr="00A2550D">
        <w:t xml:space="preserve"> w 2013 roku).</w:t>
      </w:r>
      <w:r w:rsidR="004A753E" w:rsidRPr="00A2550D">
        <w:t xml:space="preserve"> </w:t>
      </w:r>
      <w:r w:rsidR="00DD14DF" w:rsidRPr="00A2550D">
        <w:t xml:space="preserve">Otrzymała kilkakrotnie nagrody Dziekana WOZ/WNZ UJ CM, Medal </w:t>
      </w:r>
      <w:r w:rsidR="004252CA" w:rsidRPr="00A2550D">
        <w:t>Brązowy</w:t>
      </w:r>
      <w:r w:rsidR="00DD14DF" w:rsidRPr="00A2550D">
        <w:t xml:space="preserve"> Prezydenta RP za Długoletnią Służbę w 201</w:t>
      </w:r>
      <w:r w:rsidR="004252CA" w:rsidRPr="00A2550D">
        <w:t>3</w:t>
      </w:r>
      <w:r w:rsidR="00DD14DF" w:rsidRPr="00A2550D">
        <w:t xml:space="preserve"> roku,</w:t>
      </w:r>
      <w:r w:rsidR="00C565B6" w:rsidRPr="00A2550D">
        <w:t xml:space="preserve"> Medal Komisji Edukacji Narodowej w 2022 roku,</w:t>
      </w:r>
      <w:r w:rsidR="00DD14DF" w:rsidRPr="00A2550D">
        <w:t xml:space="preserve"> </w:t>
      </w:r>
      <w:r w:rsidR="00C565B6" w:rsidRPr="00A2550D">
        <w:t xml:space="preserve">Nagrodę Zespołową III stopnia Rektora UJ za osiągnięcia organizacyjne w 2017 roku, </w:t>
      </w:r>
      <w:r w:rsidR="00DD14DF" w:rsidRPr="00A2550D">
        <w:t xml:space="preserve">Nagrodę Zespołową III stopnia Rektora UJ za osiągnięcia </w:t>
      </w:r>
      <w:r w:rsidR="00714778" w:rsidRPr="00A2550D">
        <w:t xml:space="preserve">dydaktyczne i </w:t>
      </w:r>
      <w:r w:rsidR="00DD14DF" w:rsidRPr="00A2550D">
        <w:t>organizacyjne w 20</w:t>
      </w:r>
      <w:r w:rsidR="00714778" w:rsidRPr="00A2550D">
        <w:t>20</w:t>
      </w:r>
      <w:r w:rsidR="00DD14DF" w:rsidRPr="00A2550D">
        <w:t xml:space="preserve"> roku. </w:t>
      </w:r>
    </w:p>
    <w:p w14:paraId="44D28BC6" w14:textId="77777777" w:rsidR="00C565B6" w:rsidRPr="00A2550D" w:rsidRDefault="00C565B6" w:rsidP="00A619C7"/>
    <w:sectPr w:rsidR="00C565B6" w:rsidRPr="00A2550D" w:rsidSect="00DF1AFC"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DE43" w14:textId="77777777" w:rsidR="00E2640B" w:rsidRDefault="00E2640B" w:rsidP="00DF1AFC">
      <w:r>
        <w:separator/>
      </w:r>
    </w:p>
  </w:endnote>
  <w:endnote w:type="continuationSeparator" w:id="0">
    <w:p w14:paraId="54B2E2AC" w14:textId="77777777" w:rsidR="00E2640B" w:rsidRDefault="00E2640B" w:rsidP="00DF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1F0B" w14:textId="77777777" w:rsidR="00E2640B" w:rsidRDefault="00E2640B" w:rsidP="00DF1AFC">
      <w:r>
        <w:separator/>
      </w:r>
    </w:p>
  </w:footnote>
  <w:footnote w:type="continuationSeparator" w:id="0">
    <w:p w14:paraId="1252B05B" w14:textId="77777777" w:rsidR="00E2640B" w:rsidRDefault="00E2640B" w:rsidP="00DF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221"/>
    <w:multiLevelType w:val="hybridMultilevel"/>
    <w:tmpl w:val="197A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5A78"/>
    <w:multiLevelType w:val="hybridMultilevel"/>
    <w:tmpl w:val="7C6C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DF"/>
    <w:rsid w:val="00002B5A"/>
    <w:rsid w:val="0004485A"/>
    <w:rsid w:val="00045959"/>
    <w:rsid w:val="000C1156"/>
    <w:rsid w:val="001C0F51"/>
    <w:rsid w:val="001D420B"/>
    <w:rsid w:val="001F3FEB"/>
    <w:rsid w:val="00296E33"/>
    <w:rsid w:val="004029E3"/>
    <w:rsid w:val="004252CA"/>
    <w:rsid w:val="0045703E"/>
    <w:rsid w:val="004A14B7"/>
    <w:rsid w:val="004A4D73"/>
    <w:rsid w:val="004A753E"/>
    <w:rsid w:val="00564A46"/>
    <w:rsid w:val="00582A60"/>
    <w:rsid w:val="005B4617"/>
    <w:rsid w:val="00601205"/>
    <w:rsid w:val="006364DD"/>
    <w:rsid w:val="00636F50"/>
    <w:rsid w:val="00714778"/>
    <w:rsid w:val="00775C0F"/>
    <w:rsid w:val="00776AEA"/>
    <w:rsid w:val="007C2A73"/>
    <w:rsid w:val="00835475"/>
    <w:rsid w:val="00867E66"/>
    <w:rsid w:val="00A2550D"/>
    <w:rsid w:val="00A56DA9"/>
    <w:rsid w:val="00A619C7"/>
    <w:rsid w:val="00A63ED5"/>
    <w:rsid w:val="00B169DF"/>
    <w:rsid w:val="00B279DC"/>
    <w:rsid w:val="00B57694"/>
    <w:rsid w:val="00B66F71"/>
    <w:rsid w:val="00B74631"/>
    <w:rsid w:val="00B9317B"/>
    <w:rsid w:val="00BB778D"/>
    <w:rsid w:val="00BF6F94"/>
    <w:rsid w:val="00C06EA5"/>
    <w:rsid w:val="00C55023"/>
    <w:rsid w:val="00C565B6"/>
    <w:rsid w:val="00CF1485"/>
    <w:rsid w:val="00D25238"/>
    <w:rsid w:val="00D53790"/>
    <w:rsid w:val="00D806B9"/>
    <w:rsid w:val="00D94385"/>
    <w:rsid w:val="00DD14DF"/>
    <w:rsid w:val="00DF1AFC"/>
    <w:rsid w:val="00E2640B"/>
    <w:rsid w:val="00EA306E"/>
    <w:rsid w:val="00ED27F4"/>
    <w:rsid w:val="00F54E38"/>
    <w:rsid w:val="00F554E8"/>
    <w:rsid w:val="00FC47DE"/>
    <w:rsid w:val="00FD1716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B941"/>
  <w15:chartTrackingRefBased/>
  <w15:docId w15:val="{40A2BD1C-8210-4392-B4EE-B6F761F2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A4D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9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14D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D14DF"/>
    <w:rPr>
      <w:b/>
      <w:bCs/>
    </w:rPr>
  </w:style>
  <w:style w:type="character" w:customStyle="1" w:styleId="f975a">
    <w:name w:val="f_975a"/>
    <w:basedOn w:val="Domylnaczcionkaakapitu"/>
    <w:rsid w:val="007C2A73"/>
  </w:style>
  <w:style w:type="character" w:styleId="Hipercze">
    <w:name w:val="Hyperlink"/>
    <w:basedOn w:val="Domylnaczcionkaakapitu"/>
    <w:uiPriority w:val="99"/>
    <w:semiHidden/>
    <w:unhideWhenUsed/>
    <w:rsid w:val="007C2A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1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002B5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4A4D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5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us.bm.cm-uj.krakow.pl/scripts/expertus4.c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osweb.uj.edu.pl/kontroler.php?_action=katalog2/przedmioty/pokazPrzedmiot&amp;prz_kod=WFz.IP-IIMG10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Agnieszka Moskal</cp:lastModifiedBy>
  <cp:revision>2</cp:revision>
  <dcterms:created xsi:type="dcterms:W3CDTF">2022-12-16T08:56:00Z</dcterms:created>
  <dcterms:modified xsi:type="dcterms:W3CDTF">2022-12-16T08:56:00Z</dcterms:modified>
</cp:coreProperties>
</file>