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58DBF" w14:textId="77777777" w:rsidR="00E77E25" w:rsidRDefault="00E77E25" w:rsidP="00E77E25">
      <w:pPr>
        <w:jc w:val="both"/>
        <w:rPr>
          <w:rStyle w:val="label"/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</w:pPr>
      <w:proofErr w:type="spellStart"/>
      <w:r>
        <w:rPr>
          <w:rStyle w:val="label"/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Konferencje</w:t>
      </w:r>
      <w:proofErr w:type="spellEnd"/>
      <w:r>
        <w:rPr>
          <w:rStyle w:val="label"/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 xml:space="preserve"> 2022</w:t>
      </w:r>
    </w:p>
    <w:p w14:paraId="510BC1BC" w14:textId="77777777" w:rsidR="00E77E25" w:rsidRPr="0075370D" w:rsidRDefault="00E77E25" w:rsidP="00E77E2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370D">
        <w:rPr>
          <w:rFonts w:ascii="Times New Roman" w:hAnsi="Times New Roman" w:cs="Times New Roman"/>
          <w:sz w:val="24"/>
          <w:szCs w:val="24"/>
        </w:rPr>
        <w:t xml:space="preserve">Kurowska A., </w:t>
      </w:r>
      <w:proofErr w:type="spellStart"/>
      <w:r w:rsidRPr="0075370D">
        <w:rPr>
          <w:rFonts w:ascii="Times New Roman" w:hAnsi="Times New Roman" w:cs="Times New Roman"/>
          <w:sz w:val="24"/>
          <w:szCs w:val="24"/>
        </w:rPr>
        <w:t>Bodys-Cupak</w:t>
      </w:r>
      <w:proofErr w:type="spellEnd"/>
      <w:r w:rsidRPr="0075370D">
        <w:rPr>
          <w:rFonts w:ascii="Times New Roman" w:hAnsi="Times New Roman" w:cs="Times New Roman"/>
          <w:sz w:val="24"/>
          <w:szCs w:val="24"/>
        </w:rPr>
        <w:t xml:space="preserve"> I., Staszkiewicz M., Szklarczyk J., Zalewska-Puchała J., Kliś-Kalinowska A., Makara-Studzińska M., Majda A.: </w:t>
      </w:r>
      <w:r w:rsidRPr="0075370D">
        <w:rPr>
          <w:rFonts w:ascii="Times New Roman" w:hAnsi="Times New Roman" w:cs="Times New Roman"/>
          <w:i/>
          <w:sz w:val="24"/>
          <w:szCs w:val="24"/>
        </w:rPr>
        <w:t>Czy melatoninę i Interleukinę 6 można określić mianem czynników predykcyjnych starzenia poznawczego, emocjonalnego i funkcjonalnego osób starszych? Zaprezentowanie wyników badań własnych</w:t>
      </w:r>
      <w:r w:rsidRPr="0075370D">
        <w:rPr>
          <w:rFonts w:ascii="Times New Roman" w:hAnsi="Times New Roman" w:cs="Times New Roman"/>
          <w:sz w:val="24"/>
          <w:szCs w:val="24"/>
        </w:rPr>
        <w:t xml:space="preserve">. Ogólnopolska Konferencja Naukowo-Szkoleniowa </w:t>
      </w:r>
      <w:r w:rsidRPr="0075370D">
        <w:rPr>
          <w:rFonts w:ascii="Times New Roman" w:hAnsi="Times New Roman" w:cs="Times New Roman"/>
          <w:i/>
          <w:sz w:val="24"/>
          <w:szCs w:val="24"/>
        </w:rPr>
        <w:t>Wielowymiarowość opieki medycznej nad człowiekiem chorym</w:t>
      </w:r>
      <w:r w:rsidRPr="0075370D">
        <w:rPr>
          <w:rFonts w:ascii="Times New Roman" w:hAnsi="Times New Roman" w:cs="Times New Roman"/>
          <w:sz w:val="24"/>
          <w:szCs w:val="24"/>
        </w:rPr>
        <w:t>. Lublin-Siedlce, 26.04.2022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5370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14321F" w14:textId="77777777" w:rsidR="00E77E25" w:rsidRPr="0075370D" w:rsidRDefault="00E77E25" w:rsidP="00E77E2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5370D">
        <w:rPr>
          <w:rFonts w:ascii="Times New Roman" w:hAnsi="Times New Roman" w:cs="Times New Roman"/>
          <w:sz w:val="24"/>
          <w:szCs w:val="24"/>
          <w:lang w:val="en-US"/>
        </w:rPr>
        <w:t>Majda</w:t>
      </w:r>
      <w:proofErr w:type="spellEnd"/>
      <w:r w:rsidRPr="0075370D">
        <w:rPr>
          <w:rFonts w:ascii="Times New Roman" w:hAnsi="Times New Roman" w:cs="Times New Roman"/>
          <w:sz w:val="24"/>
          <w:szCs w:val="24"/>
          <w:lang w:val="en-US"/>
        </w:rPr>
        <w:t xml:space="preserve"> A., </w:t>
      </w:r>
      <w:proofErr w:type="spellStart"/>
      <w:r w:rsidRPr="0075370D">
        <w:rPr>
          <w:rFonts w:ascii="Times New Roman" w:hAnsi="Times New Roman" w:cs="Times New Roman"/>
          <w:sz w:val="24"/>
          <w:szCs w:val="24"/>
          <w:lang w:val="en-US"/>
        </w:rPr>
        <w:t>Majkut</w:t>
      </w:r>
      <w:proofErr w:type="spellEnd"/>
      <w:r w:rsidRPr="0075370D">
        <w:rPr>
          <w:rFonts w:ascii="Times New Roman" w:hAnsi="Times New Roman" w:cs="Times New Roman"/>
          <w:sz w:val="24"/>
          <w:szCs w:val="24"/>
          <w:lang w:val="en-US"/>
        </w:rPr>
        <w:t xml:space="preserve"> M., </w:t>
      </w:r>
      <w:proofErr w:type="spellStart"/>
      <w:r w:rsidRPr="0075370D">
        <w:rPr>
          <w:rFonts w:ascii="Times New Roman" w:hAnsi="Times New Roman" w:cs="Times New Roman"/>
          <w:sz w:val="24"/>
          <w:szCs w:val="24"/>
          <w:lang w:val="en-US"/>
        </w:rPr>
        <w:t>Bodys-Cupak</w:t>
      </w:r>
      <w:proofErr w:type="spellEnd"/>
      <w:r w:rsidRPr="0075370D">
        <w:rPr>
          <w:rFonts w:ascii="Times New Roman" w:hAnsi="Times New Roman" w:cs="Times New Roman"/>
          <w:sz w:val="24"/>
          <w:szCs w:val="24"/>
          <w:lang w:val="en-US"/>
        </w:rPr>
        <w:t xml:space="preserve"> I., </w:t>
      </w:r>
      <w:proofErr w:type="spellStart"/>
      <w:r w:rsidRPr="0075370D">
        <w:rPr>
          <w:rFonts w:ascii="Times New Roman" w:hAnsi="Times New Roman" w:cs="Times New Roman"/>
          <w:sz w:val="24"/>
          <w:szCs w:val="24"/>
          <w:lang w:val="en-US"/>
        </w:rPr>
        <w:t>Wojcieszek</w:t>
      </w:r>
      <w:proofErr w:type="spellEnd"/>
      <w:r w:rsidRPr="0075370D">
        <w:rPr>
          <w:rFonts w:ascii="Times New Roman" w:hAnsi="Times New Roman" w:cs="Times New Roman"/>
          <w:sz w:val="24"/>
          <w:szCs w:val="24"/>
          <w:lang w:val="en-US"/>
        </w:rPr>
        <w:t xml:space="preserve"> A., </w:t>
      </w:r>
      <w:proofErr w:type="spellStart"/>
      <w:r w:rsidRPr="0075370D">
        <w:rPr>
          <w:rFonts w:ascii="Times New Roman" w:hAnsi="Times New Roman" w:cs="Times New Roman"/>
          <w:sz w:val="24"/>
          <w:szCs w:val="24"/>
          <w:lang w:val="en-US"/>
        </w:rPr>
        <w:t>Kurowska</w:t>
      </w:r>
      <w:proofErr w:type="spellEnd"/>
      <w:r w:rsidRPr="0075370D">
        <w:rPr>
          <w:rFonts w:ascii="Times New Roman" w:hAnsi="Times New Roman" w:cs="Times New Roman"/>
          <w:sz w:val="24"/>
          <w:szCs w:val="24"/>
          <w:lang w:val="en-US"/>
        </w:rPr>
        <w:t xml:space="preserve"> A., </w:t>
      </w:r>
      <w:proofErr w:type="spellStart"/>
      <w:r w:rsidRPr="0075370D">
        <w:rPr>
          <w:rFonts w:ascii="Times New Roman" w:hAnsi="Times New Roman" w:cs="Times New Roman"/>
          <w:sz w:val="24"/>
          <w:szCs w:val="24"/>
          <w:lang w:val="en-US"/>
        </w:rPr>
        <w:t>Kołodziej</w:t>
      </w:r>
      <w:proofErr w:type="spellEnd"/>
      <w:r w:rsidRPr="0075370D">
        <w:rPr>
          <w:rFonts w:ascii="Times New Roman" w:hAnsi="Times New Roman" w:cs="Times New Roman"/>
          <w:sz w:val="24"/>
          <w:szCs w:val="24"/>
          <w:lang w:val="en-US"/>
        </w:rPr>
        <w:t xml:space="preserve"> K.: </w:t>
      </w:r>
      <w:r w:rsidRPr="0075370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en-US"/>
        </w:rPr>
        <w:t xml:space="preserve">Preliminary results of research on the attitudes of polish nurses towards reporting clinical adverse events. </w:t>
      </w:r>
      <w:r w:rsidRPr="007537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International Conference on Medical, Health and Life Sciences (</w:t>
      </w:r>
      <w:proofErr w:type="spellStart"/>
      <w:r w:rsidRPr="007537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ICMeHeLS</w:t>
      </w:r>
      <w:proofErr w:type="spellEnd"/>
      <w:r w:rsidRPr="007537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). Baku/Azerbaijan, July 1-4, 2022.</w:t>
      </w:r>
    </w:p>
    <w:p w14:paraId="60D3AD85" w14:textId="77777777" w:rsidR="00E77E25" w:rsidRPr="00854EDD" w:rsidRDefault="00E77E25" w:rsidP="00E77E2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5370D">
        <w:rPr>
          <w:rFonts w:ascii="Times New Roman" w:hAnsi="Times New Roman" w:cs="Times New Roman"/>
          <w:sz w:val="24"/>
          <w:szCs w:val="24"/>
          <w:lang w:val="en-US"/>
        </w:rPr>
        <w:t>Majda</w:t>
      </w:r>
      <w:proofErr w:type="spellEnd"/>
      <w:r w:rsidRPr="0075370D">
        <w:rPr>
          <w:rFonts w:ascii="Times New Roman" w:hAnsi="Times New Roman" w:cs="Times New Roman"/>
          <w:sz w:val="24"/>
          <w:szCs w:val="24"/>
          <w:lang w:val="en-US"/>
        </w:rPr>
        <w:t xml:space="preserve"> A., </w:t>
      </w:r>
      <w:proofErr w:type="spellStart"/>
      <w:r w:rsidRPr="0075370D">
        <w:rPr>
          <w:rFonts w:ascii="Times New Roman" w:hAnsi="Times New Roman" w:cs="Times New Roman"/>
          <w:sz w:val="24"/>
          <w:szCs w:val="24"/>
          <w:lang w:val="en-US"/>
        </w:rPr>
        <w:t>Gasek</w:t>
      </w:r>
      <w:proofErr w:type="spellEnd"/>
      <w:r w:rsidRPr="0075370D">
        <w:rPr>
          <w:rFonts w:ascii="Times New Roman" w:hAnsi="Times New Roman" w:cs="Times New Roman"/>
          <w:sz w:val="24"/>
          <w:szCs w:val="24"/>
          <w:lang w:val="en-US"/>
        </w:rPr>
        <w:t xml:space="preserve"> S., </w:t>
      </w:r>
      <w:proofErr w:type="spellStart"/>
      <w:r w:rsidRPr="0075370D">
        <w:rPr>
          <w:rFonts w:ascii="Times New Roman" w:hAnsi="Times New Roman" w:cs="Times New Roman"/>
          <w:sz w:val="24"/>
          <w:szCs w:val="24"/>
          <w:lang w:val="en-US"/>
        </w:rPr>
        <w:t>Bodys-Cupak</w:t>
      </w:r>
      <w:proofErr w:type="spellEnd"/>
      <w:r w:rsidRPr="0075370D">
        <w:rPr>
          <w:rFonts w:ascii="Times New Roman" w:hAnsi="Times New Roman" w:cs="Times New Roman"/>
          <w:sz w:val="24"/>
          <w:szCs w:val="24"/>
          <w:lang w:val="en-US"/>
        </w:rPr>
        <w:t xml:space="preserve"> I., </w:t>
      </w:r>
      <w:proofErr w:type="spellStart"/>
      <w:r w:rsidRPr="0075370D">
        <w:rPr>
          <w:rFonts w:ascii="Times New Roman" w:hAnsi="Times New Roman" w:cs="Times New Roman"/>
          <w:sz w:val="24"/>
          <w:szCs w:val="24"/>
          <w:lang w:val="en-US"/>
        </w:rPr>
        <w:t>Wojcieszek</w:t>
      </w:r>
      <w:proofErr w:type="spellEnd"/>
      <w:r w:rsidRPr="0075370D">
        <w:rPr>
          <w:rFonts w:ascii="Times New Roman" w:hAnsi="Times New Roman" w:cs="Times New Roman"/>
          <w:sz w:val="24"/>
          <w:szCs w:val="24"/>
          <w:lang w:val="en-US"/>
        </w:rPr>
        <w:t xml:space="preserve"> A., </w:t>
      </w:r>
      <w:proofErr w:type="spellStart"/>
      <w:r w:rsidRPr="0075370D">
        <w:rPr>
          <w:rFonts w:ascii="Times New Roman" w:hAnsi="Times New Roman" w:cs="Times New Roman"/>
          <w:sz w:val="24"/>
          <w:szCs w:val="24"/>
          <w:lang w:val="en-US"/>
        </w:rPr>
        <w:t>Kurowska</w:t>
      </w:r>
      <w:proofErr w:type="spellEnd"/>
      <w:r w:rsidRPr="0075370D">
        <w:rPr>
          <w:rFonts w:ascii="Times New Roman" w:hAnsi="Times New Roman" w:cs="Times New Roman"/>
          <w:sz w:val="24"/>
          <w:szCs w:val="24"/>
          <w:lang w:val="en-US"/>
        </w:rPr>
        <w:t xml:space="preserve"> A., </w:t>
      </w:r>
      <w:proofErr w:type="spellStart"/>
      <w:r w:rsidRPr="0075370D">
        <w:rPr>
          <w:rFonts w:ascii="Times New Roman" w:hAnsi="Times New Roman" w:cs="Times New Roman"/>
          <w:sz w:val="24"/>
          <w:szCs w:val="24"/>
          <w:lang w:val="en-US"/>
        </w:rPr>
        <w:t>Kołodziej</w:t>
      </w:r>
      <w:proofErr w:type="spellEnd"/>
      <w:r w:rsidRPr="0075370D">
        <w:rPr>
          <w:rFonts w:ascii="Times New Roman" w:hAnsi="Times New Roman" w:cs="Times New Roman"/>
          <w:sz w:val="24"/>
          <w:szCs w:val="24"/>
          <w:lang w:val="en-US"/>
        </w:rPr>
        <w:t xml:space="preserve"> K.: </w:t>
      </w:r>
      <w:r w:rsidRPr="0075370D">
        <w:rPr>
          <w:rFonts w:ascii="Times New Roman" w:hAnsi="Times New Roman" w:cs="Times New Roman"/>
          <w:i/>
          <w:sz w:val="24"/>
          <w:szCs w:val="24"/>
          <w:lang w:val="en-US"/>
        </w:rPr>
        <w:t xml:space="preserve">Religiousness and quality of life in patients with rheumatoid arthritis. </w:t>
      </w:r>
      <w:r w:rsidRPr="007537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International Conference on Medical, Health and Life Sciences (</w:t>
      </w:r>
      <w:proofErr w:type="spellStart"/>
      <w:r w:rsidRPr="007537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ICMeHeLS</w:t>
      </w:r>
      <w:proofErr w:type="spellEnd"/>
      <w:r w:rsidRPr="007537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). Baku/Azerbaijan, July 1-4, 2022.</w:t>
      </w:r>
    </w:p>
    <w:p w14:paraId="33B4B47D" w14:textId="77777777" w:rsidR="00E77E25" w:rsidRDefault="00E77E25" w:rsidP="00E77E25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54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21DF">
        <w:rPr>
          <w:rFonts w:ascii="Times New Roman" w:hAnsi="Times New Roman" w:cs="Times New Roman"/>
          <w:sz w:val="24"/>
          <w:szCs w:val="24"/>
        </w:rPr>
        <w:t>Ścisło</w:t>
      </w:r>
      <w:proofErr w:type="spellEnd"/>
      <w:r w:rsidRPr="001921DF">
        <w:rPr>
          <w:rFonts w:ascii="Times New Roman" w:hAnsi="Times New Roman" w:cs="Times New Roman"/>
          <w:sz w:val="24"/>
          <w:szCs w:val="24"/>
        </w:rPr>
        <w:t xml:space="preserve"> L., </w:t>
      </w:r>
      <w:proofErr w:type="spellStart"/>
      <w:r w:rsidRPr="001921DF">
        <w:rPr>
          <w:rFonts w:ascii="Times New Roman" w:hAnsi="Times New Roman" w:cs="Times New Roman"/>
          <w:sz w:val="24"/>
          <w:szCs w:val="24"/>
        </w:rPr>
        <w:t>Bodys-Cupak</w:t>
      </w:r>
      <w:proofErr w:type="spellEnd"/>
      <w:r w:rsidRPr="001921DF">
        <w:rPr>
          <w:rFonts w:ascii="Times New Roman" w:hAnsi="Times New Roman" w:cs="Times New Roman"/>
          <w:sz w:val="24"/>
          <w:szCs w:val="24"/>
        </w:rPr>
        <w:t xml:space="preserve"> I., Walewska E., Kamińska A.: </w:t>
      </w:r>
      <w:r w:rsidRPr="001921DF">
        <w:rPr>
          <w:rFonts w:ascii="Times New Roman" w:hAnsi="Times New Roman" w:cs="Times New Roman"/>
          <w:i/>
          <w:iCs/>
          <w:color w:val="474747"/>
          <w:sz w:val="24"/>
          <w:szCs w:val="24"/>
          <w:shd w:val="clear" w:color="auto" w:fill="FFFFFF"/>
        </w:rPr>
        <w:t>Powikłania żywienia dojelitowego - scenariusz do nauczania metodą symulacji</w:t>
      </w:r>
      <w:r w:rsidRPr="001921DF"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 xml:space="preserve">. </w:t>
      </w:r>
      <w:r w:rsidRPr="001921DF">
        <w:rPr>
          <w:rFonts w:ascii="Times New Roman" w:hAnsi="Times New Roman" w:cs="Times New Roman"/>
          <w:sz w:val="24"/>
          <w:szCs w:val="24"/>
        </w:rPr>
        <w:t xml:space="preserve">"II International Conference </w:t>
      </w:r>
      <w:proofErr w:type="spellStart"/>
      <w:r w:rsidRPr="001921DF">
        <w:rPr>
          <w:rFonts w:ascii="Times New Roman" w:hAnsi="Times New Roman" w:cs="Times New Roman"/>
          <w:sz w:val="24"/>
          <w:szCs w:val="24"/>
        </w:rPr>
        <w:t>Medical</w:t>
      </w:r>
      <w:proofErr w:type="spellEnd"/>
      <w:r w:rsidRPr="001921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1DF">
        <w:rPr>
          <w:rFonts w:ascii="Times New Roman" w:hAnsi="Times New Roman" w:cs="Times New Roman"/>
          <w:sz w:val="24"/>
          <w:szCs w:val="24"/>
        </w:rPr>
        <w:t>Simulation</w:t>
      </w:r>
      <w:proofErr w:type="spellEnd"/>
      <w:r w:rsidRPr="001921DF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1921DF">
        <w:rPr>
          <w:rFonts w:ascii="Times New Roman" w:hAnsi="Times New Roman" w:cs="Times New Roman"/>
          <w:sz w:val="24"/>
          <w:szCs w:val="24"/>
        </w:rPr>
        <w:t>Practical</w:t>
      </w:r>
      <w:proofErr w:type="spellEnd"/>
      <w:r w:rsidRPr="001921DF">
        <w:rPr>
          <w:rFonts w:ascii="Times New Roman" w:hAnsi="Times New Roman" w:cs="Times New Roman"/>
          <w:sz w:val="24"/>
          <w:szCs w:val="24"/>
        </w:rPr>
        <w:t xml:space="preserve"> Applications and Technologies", </w:t>
      </w:r>
      <w:r>
        <w:rPr>
          <w:rFonts w:ascii="Times New Roman" w:hAnsi="Times New Roman" w:cs="Times New Roman"/>
          <w:sz w:val="24"/>
          <w:szCs w:val="24"/>
        </w:rPr>
        <w:t xml:space="preserve">Poznań </w:t>
      </w:r>
      <w:r w:rsidRPr="001921DF">
        <w:rPr>
          <w:rFonts w:ascii="Times New Roman" w:hAnsi="Times New Roman" w:cs="Times New Roman"/>
          <w:sz w:val="24"/>
          <w:szCs w:val="24"/>
        </w:rPr>
        <w:t>11-12.03. 2022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67CEBD7" w14:textId="77777777" w:rsidR="00E77E25" w:rsidRPr="001921DF" w:rsidRDefault="00E77E25" w:rsidP="00E77E25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5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1DF">
        <w:rPr>
          <w:rFonts w:ascii="Times New Roman" w:hAnsi="Times New Roman" w:cs="Times New Roman"/>
          <w:sz w:val="24"/>
          <w:szCs w:val="24"/>
        </w:rPr>
        <w:t>Szwajca K.</w:t>
      </w:r>
      <w:r>
        <w:rPr>
          <w:rFonts w:ascii="Times New Roman" w:hAnsi="Times New Roman" w:cs="Times New Roman"/>
          <w:sz w:val="24"/>
          <w:szCs w:val="24"/>
        </w:rPr>
        <w:t>, Krakowczyk M.</w:t>
      </w:r>
      <w:r w:rsidRPr="001921DF">
        <w:rPr>
          <w:rFonts w:ascii="Times New Roman" w:hAnsi="Times New Roman" w:cs="Times New Roman"/>
          <w:sz w:val="24"/>
          <w:szCs w:val="24"/>
        </w:rPr>
        <w:t>: „</w:t>
      </w:r>
      <w:r w:rsidRPr="001921DF">
        <w:rPr>
          <w:rFonts w:ascii="Times New Roman" w:hAnsi="Times New Roman" w:cs="Times New Roman"/>
          <w:i/>
          <w:iCs/>
          <w:sz w:val="24"/>
          <w:szCs w:val="24"/>
        </w:rPr>
        <w:t>Podłączamy ECMO! – i co dalej”.</w:t>
      </w:r>
      <w:r w:rsidRPr="001921DF">
        <w:rPr>
          <w:rFonts w:ascii="Times New Roman" w:hAnsi="Times New Roman" w:cs="Times New Roman"/>
          <w:sz w:val="24"/>
          <w:szCs w:val="24"/>
        </w:rPr>
        <w:t xml:space="preserve"> IX Konferencja Naukowo-Szkoleniowa Oddziału Małopolskiego Towarzystwa Pielęgniarek Anestezjologicznych i Intensywnej Opieki</w:t>
      </w:r>
      <w:r>
        <w:rPr>
          <w:rFonts w:ascii="Times New Roman" w:hAnsi="Times New Roman" w:cs="Times New Roman"/>
          <w:sz w:val="24"/>
          <w:szCs w:val="24"/>
        </w:rPr>
        <w:t>. Kraków, 13.10. 2022</w:t>
      </w:r>
    </w:p>
    <w:p w14:paraId="191F69F6" w14:textId="77777777" w:rsidR="00A06252" w:rsidRDefault="00A06252"/>
    <w:sectPr w:rsidR="00A062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C63CF8"/>
    <w:multiLevelType w:val="hybridMultilevel"/>
    <w:tmpl w:val="44865C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E25"/>
    <w:rsid w:val="00A06252"/>
    <w:rsid w:val="00E7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B0A08"/>
  <w15:chartTrackingRefBased/>
  <w15:docId w15:val="{FB9651FD-E58F-4E64-9805-C9CF7D6C7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7E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abel">
    <w:name w:val="label"/>
    <w:basedOn w:val="Domylnaczcionkaakapitu"/>
    <w:rsid w:val="00E77E25"/>
  </w:style>
  <w:style w:type="paragraph" w:styleId="Akapitzlist">
    <w:name w:val="List Paragraph"/>
    <w:basedOn w:val="Normalny"/>
    <w:uiPriority w:val="34"/>
    <w:qFormat/>
    <w:rsid w:val="00E77E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1265</Characters>
  <Application>Microsoft Office Word</Application>
  <DocSecurity>0</DocSecurity>
  <Lines>10</Lines>
  <Paragraphs>2</Paragraphs>
  <ScaleCrop>false</ScaleCrop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Moskal</dc:creator>
  <cp:keywords/>
  <dc:description/>
  <cp:lastModifiedBy>Agnieszka Moskal</cp:lastModifiedBy>
  <cp:revision>1</cp:revision>
  <dcterms:created xsi:type="dcterms:W3CDTF">2022-12-16T10:54:00Z</dcterms:created>
  <dcterms:modified xsi:type="dcterms:W3CDTF">2022-12-16T10:54:00Z</dcterms:modified>
</cp:coreProperties>
</file>