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FB2B" w14:textId="0E69237B" w:rsidR="0030120F" w:rsidRPr="00232D5C" w:rsidRDefault="0030120F" w:rsidP="003012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5C">
        <w:rPr>
          <w:rFonts w:ascii="Times New Roman" w:hAnsi="Times New Roman" w:cs="Times New Roman"/>
          <w:b/>
          <w:bCs/>
          <w:sz w:val="24"/>
          <w:szCs w:val="24"/>
        </w:rPr>
        <w:t>Publikacje 2022</w:t>
      </w:r>
    </w:p>
    <w:p w14:paraId="2A3C9789" w14:textId="77777777" w:rsidR="0030120F" w:rsidRDefault="0030120F" w:rsidP="0030120F">
      <w:pPr>
        <w:jc w:val="both"/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14:paraId="718E205C" w14:textId="77777777" w:rsidR="0030120F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66032"/>
      <w:proofErr w:type="spellStart"/>
      <w:r w:rsidRPr="008730E9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Noppenberg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M., Kózka M</w:t>
      </w:r>
      <w:r w:rsidRPr="008730E9">
        <w:rPr>
          <w:rFonts w:ascii="Times New Roman" w:hAnsi="Times New Roman" w:cs="Times New Roman"/>
          <w:i/>
          <w:iCs/>
          <w:sz w:val="24"/>
          <w:szCs w:val="24"/>
        </w:rPr>
        <w:t>.: Ergonomia warunków pracy jako element bezpieczeństwa w opiece zdrowotnej</w:t>
      </w:r>
      <w:r w:rsidRPr="008730E9">
        <w:rPr>
          <w:rFonts w:ascii="Times New Roman" w:hAnsi="Times New Roman" w:cs="Times New Roman"/>
          <w:sz w:val="24"/>
          <w:szCs w:val="24"/>
        </w:rPr>
        <w:t xml:space="preserve">. W: Bezpieczeństwo pacjenta w opiece zdrowotnej. (red.):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Noppenberg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I., Kózka M. Wydawnictwo Lekarskie PZWL, Warszawa 2022, s. 82-92.</w:t>
      </w:r>
    </w:p>
    <w:p w14:paraId="747C4F19" w14:textId="77777777" w:rsidR="0030120F" w:rsidRDefault="0030120F" w:rsidP="003012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75F">
        <w:rPr>
          <w:rFonts w:ascii="Times New Roman" w:hAnsi="Times New Roman" w:cs="Times New Roman"/>
          <w:sz w:val="24"/>
          <w:szCs w:val="24"/>
          <w:lang w:val="en-US"/>
        </w:rPr>
        <w:t>Bodys-Cupak</w:t>
      </w:r>
      <w:proofErr w:type="spellEnd"/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9B275F">
        <w:rPr>
          <w:rFonts w:ascii="Times New Roman" w:hAnsi="Times New Roman" w:cs="Times New Roman"/>
          <w:sz w:val="24"/>
          <w:szCs w:val="24"/>
          <w:lang w:val="en-US"/>
        </w:rPr>
        <w:t>Ścisło</w:t>
      </w:r>
      <w:proofErr w:type="spellEnd"/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9B275F">
        <w:rPr>
          <w:rFonts w:ascii="Times New Roman" w:hAnsi="Times New Roman" w:cs="Times New Roman"/>
          <w:sz w:val="24"/>
          <w:szCs w:val="24"/>
          <w:lang w:val="en-US"/>
        </w:rPr>
        <w:t>Kózka</w:t>
      </w:r>
      <w:proofErr w:type="spellEnd"/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0E9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Psychosocial determinants of stress perceived among Polish nursing students during their education in clinical 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275F">
        <w:rPr>
          <w:rFonts w:ascii="Times New Roman" w:hAnsi="Times New Roman" w:cs="Times New Roman"/>
          <w:sz w:val="24"/>
          <w:szCs w:val="24"/>
          <w:lang w:val="en-US"/>
        </w:rPr>
        <w:t>International Journal of Environmental Research and Public Health, 2022: Vol. 19, nr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FF35EA7" w14:textId="77777777" w:rsidR="0030120F" w:rsidRDefault="0030120F" w:rsidP="003012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275F">
        <w:rPr>
          <w:rFonts w:ascii="Times New Roman" w:hAnsi="Times New Roman" w:cs="Times New Roman"/>
          <w:sz w:val="24"/>
          <w:szCs w:val="24"/>
          <w:lang w:val="en-US"/>
        </w:rPr>
        <w:t>Bodys-Cupak</w:t>
      </w:r>
      <w:proofErr w:type="spellEnd"/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9B275F">
        <w:rPr>
          <w:rFonts w:ascii="Times New Roman" w:hAnsi="Times New Roman" w:cs="Times New Roman"/>
          <w:sz w:val="24"/>
          <w:szCs w:val="24"/>
          <w:lang w:val="en-US"/>
        </w:rPr>
        <w:t>Czubek</w:t>
      </w:r>
      <w:proofErr w:type="spellEnd"/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9B275F">
        <w:rPr>
          <w:rFonts w:ascii="Times New Roman" w:hAnsi="Times New Roman" w:cs="Times New Roman"/>
          <w:sz w:val="24"/>
          <w:szCs w:val="24"/>
          <w:lang w:val="en-US"/>
        </w:rPr>
        <w:t>Grochowska</w:t>
      </w:r>
      <w:proofErr w:type="spellEnd"/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0E9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Stress and sleep disorders in polish nursing students during the Sars-Cov-2 pandemic-cross sectional study</w:t>
      </w:r>
      <w:r w:rsidRPr="009B275F">
        <w:rPr>
          <w:rFonts w:ascii="Times New Roman" w:hAnsi="Times New Roman" w:cs="Times New Roman"/>
          <w:sz w:val="24"/>
          <w:szCs w:val="24"/>
          <w:lang w:val="en-US"/>
        </w:rPr>
        <w:t>. Frontiers in Psychology 2022: Vol.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6830E27" w14:textId="77777777" w:rsidR="0030120F" w:rsidRPr="009E51AD" w:rsidRDefault="0030120F" w:rsidP="003012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51AD">
        <w:rPr>
          <w:rFonts w:ascii="Times New Roman" w:hAnsi="Times New Roman" w:cs="Times New Roman"/>
          <w:sz w:val="24"/>
          <w:szCs w:val="24"/>
          <w:lang w:val="en-US"/>
        </w:rPr>
        <w:t>Grochowska</w:t>
      </w:r>
      <w:proofErr w:type="spellEnd"/>
      <w:r w:rsidRPr="009E51A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9E51AD">
        <w:rPr>
          <w:rFonts w:ascii="Times New Roman" w:hAnsi="Times New Roman" w:cs="Times New Roman"/>
          <w:sz w:val="24"/>
          <w:szCs w:val="24"/>
          <w:lang w:val="en-US"/>
        </w:rPr>
        <w:t>Gawron</w:t>
      </w:r>
      <w:proofErr w:type="spellEnd"/>
      <w:r w:rsidRPr="009E51A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9E51AD">
        <w:rPr>
          <w:rFonts w:ascii="Times New Roman" w:hAnsi="Times New Roman" w:cs="Times New Roman"/>
          <w:sz w:val="24"/>
          <w:szCs w:val="24"/>
          <w:lang w:val="en-US"/>
        </w:rPr>
        <w:t>Bodys-Cupak</w:t>
      </w:r>
      <w:proofErr w:type="spellEnd"/>
      <w:r w:rsidRPr="009E51AD">
        <w:rPr>
          <w:rFonts w:ascii="Times New Roman" w:hAnsi="Times New Roman" w:cs="Times New Roman"/>
          <w:sz w:val="24"/>
          <w:szCs w:val="24"/>
          <w:lang w:val="en-US"/>
        </w:rPr>
        <w:t xml:space="preserve"> I.: </w:t>
      </w:r>
      <w:r w:rsidRPr="009E51AD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Stress-inducing factors vs. the risk of occupational burnout in the work of nurses and paramedics.</w:t>
      </w:r>
      <w:r w:rsidRPr="009E51AD">
        <w:rPr>
          <w:rFonts w:ascii="Times New Roman" w:hAnsi="Times New Roman" w:cs="Times New Roman"/>
          <w:sz w:val="24"/>
          <w:szCs w:val="24"/>
          <w:lang w:val="en-US"/>
        </w:rPr>
        <w:t xml:space="preserve"> International Journal of Environmental Research and Public Health. 2022: Vol. 19, nr 9.</w:t>
      </w:r>
    </w:p>
    <w:p w14:paraId="3CC2ADB5" w14:textId="77777777" w:rsidR="0030120F" w:rsidRPr="008730E9" w:rsidRDefault="0030120F" w:rsidP="003012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Kołodziej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K., </w:t>
      </w: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Kurowska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A., </w:t>
      </w: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Majda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A.: </w:t>
      </w:r>
      <w:r w:rsidRPr="008730E9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Intensification of Type D Personality Traits and Coping Strategies of People Staying in Polish Penitentiary Institutions - Cross-Sectional Study.</w:t>
      </w:r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International Journal of 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Public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Health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2022, 4(19). </w:t>
      </w:r>
    </w:p>
    <w:p w14:paraId="138ED3CB" w14:textId="77777777" w:rsidR="0030120F" w:rsidRPr="008730E9" w:rsidRDefault="0030120F" w:rsidP="003012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Kołodziej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K., </w:t>
      </w: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Kurowska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A., </w:t>
      </w: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Majda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A.</w:t>
      </w:r>
      <w:r w:rsidRPr="008730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Intensity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perceived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stress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control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anger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anxiety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depression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people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staying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Polish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penitentiary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</w:rPr>
        <w:t>institutions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Prisoner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2022, 1(18): 83-96. </w:t>
      </w:r>
    </w:p>
    <w:p w14:paraId="695FE0D2" w14:textId="77777777" w:rsidR="0030120F" w:rsidRPr="008730E9" w:rsidRDefault="0030120F" w:rsidP="003012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Majda A.,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Szul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N., Kołodziej K., Wojcieszek A., Pucko Z.,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Bakun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K.: </w:t>
      </w:r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Influence of </w:t>
      </w:r>
      <w:proofErr w:type="spellStart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spirituality</w:t>
      </w:r>
      <w:proofErr w:type="spellEnd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religiosity</w:t>
      </w:r>
      <w:proofErr w:type="spellEnd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cancer</w:t>
      </w:r>
      <w:proofErr w:type="spellEnd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patients</w:t>
      </w:r>
      <w:proofErr w:type="spellEnd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quality</w:t>
      </w:r>
      <w:proofErr w:type="spellEnd"/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of life.</w:t>
      </w:r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International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Public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Health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2022, 9(19).</w:t>
      </w:r>
    </w:p>
    <w:p w14:paraId="1E40BC78" w14:textId="77777777" w:rsidR="0030120F" w:rsidRPr="008730E9" w:rsidRDefault="0030120F" w:rsidP="003012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ield"/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Bakun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M., Zalewska-Puchała J., Majda A.,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Bakun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K.,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Bodys-Cupak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.:  </w:t>
      </w:r>
      <w:bookmarkEnd w:id="0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relationship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religiosity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support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with the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pain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perception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patients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after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surgical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procedures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- a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preliminary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study</w:t>
      </w:r>
      <w:proofErr w:type="spellEnd"/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8730E9">
        <w:rPr>
          <w:rStyle w:val="fiel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Problemy Pielęgniarstwa 2022, 1-2(30): 35-40. </w:t>
      </w:r>
    </w:p>
    <w:p w14:paraId="348B1BD0" w14:textId="77777777" w:rsidR="0030120F" w:rsidRPr="008730E9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Majda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A., </w:t>
      </w: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I., </w:t>
      </w: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Kamińska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A., </w:t>
      </w: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Suder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M., </w:t>
      </w: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Gródek-Szostak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Z.: </w:t>
      </w:r>
      <w:r w:rsidRPr="008730E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Religiously Conditioned Health </w:t>
      </w:r>
      <w:proofErr w:type="spellStart"/>
      <w:r w:rsidRPr="008730E9">
        <w:rPr>
          <w:rFonts w:ascii="Times New Roman" w:hAnsi="Times New Roman" w:cs="Times New Roman"/>
          <w:i/>
          <w:iCs/>
          <w:sz w:val="24"/>
          <w:szCs w:val="24"/>
          <w:lang w:val="en-GB"/>
        </w:rPr>
        <w:t>Behaviors</w:t>
      </w:r>
      <w:proofErr w:type="spellEnd"/>
      <w:r w:rsidRPr="008730E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within Selected Religious Traditions</w:t>
      </w:r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International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Environmental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Public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Health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30E9">
        <w:rPr>
          <w:rFonts w:ascii="Times New Roman" w:hAnsi="Times New Roman" w:cs="Times New Roman"/>
          <w:sz w:val="24"/>
          <w:szCs w:val="24"/>
          <w:lang w:val="en-GB"/>
        </w:rPr>
        <w:t>2022, 1(19).</w:t>
      </w:r>
    </w:p>
    <w:p w14:paraId="57B6DAB2" w14:textId="77777777" w:rsidR="0030120F" w:rsidRPr="008730E9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Majda A., Kurowska A., Zalewska-Puchała J.: </w:t>
      </w:r>
      <w:r w:rsidRPr="008730E9">
        <w:rPr>
          <w:rFonts w:ascii="Times New Roman" w:hAnsi="Times New Roman" w:cs="Times New Roman"/>
          <w:i/>
          <w:iCs/>
          <w:sz w:val="24"/>
          <w:szCs w:val="24"/>
        </w:rPr>
        <w:t xml:space="preserve">Bezpieczeństwo w leczeniu farmakologicznym. </w:t>
      </w:r>
      <w:r w:rsidRPr="008730E9">
        <w:rPr>
          <w:rFonts w:ascii="Times New Roman" w:hAnsi="Times New Roman" w:cs="Times New Roman"/>
          <w:sz w:val="24"/>
          <w:szCs w:val="24"/>
        </w:rPr>
        <w:t xml:space="preserve">W: Dzikowska M.,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I., Kózka M. (red.): Bezpieczeństwo pacjenta w systemie ochrony zdrowia. Wydawnictwo Lekarskie PZWL, Warszawa 2022, s. 119-141.</w:t>
      </w:r>
    </w:p>
    <w:p w14:paraId="1CF0BA3B" w14:textId="77777777" w:rsidR="0030120F" w:rsidRPr="008730E9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Majda A., Łatka J., Zalewska-Puchała J.: </w:t>
      </w:r>
      <w:r w:rsidRPr="008730E9">
        <w:rPr>
          <w:rFonts w:ascii="Times New Roman" w:hAnsi="Times New Roman" w:cs="Times New Roman"/>
          <w:i/>
          <w:iCs/>
          <w:sz w:val="24"/>
          <w:szCs w:val="24"/>
        </w:rPr>
        <w:t>Bezpieczeństwo postępowania z wybranym materiałem do badań laboratoryjnych i w systemie POCT.</w:t>
      </w:r>
      <w:r w:rsidRPr="008730E9">
        <w:rPr>
          <w:rFonts w:ascii="Times New Roman" w:hAnsi="Times New Roman" w:cs="Times New Roman"/>
          <w:sz w:val="24"/>
          <w:szCs w:val="24"/>
        </w:rPr>
        <w:t xml:space="preserve"> W: Dzikowska M.,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I., Kózka M. (red.): Bezpieczeństwo pacjenta w systemie ochrony zdrowia. Wydawnictwo Lekarskie PZWL, Warszawa 2022, s. 180-198.</w:t>
      </w:r>
    </w:p>
    <w:p w14:paraId="5A251B8F" w14:textId="77777777" w:rsidR="0030120F" w:rsidRPr="008730E9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Majda A.: </w:t>
      </w:r>
      <w:r w:rsidRPr="008730E9">
        <w:rPr>
          <w:rFonts w:ascii="Times New Roman" w:hAnsi="Times New Roman" w:cs="Times New Roman"/>
          <w:i/>
          <w:iCs/>
          <w:sz w:val="24"/>
          <w:szCs w:val="24"/>
        </w:rPr>
        <w:t>Salonik Historii Pielęgniarstwa</w:t>
      </w:r>
      <w:r w:rsidRPr="008730E9">
        <w:rPr>
          <w:rFonts w:ascii="Times New Roman" w:hAnsi="Times New Roman" w:cs="Times New Roman"/>
          <w:sz w:val="24"/>
          <w:szCs w:val="24"/>
        </w:rPr>
        <w:t xml:space="preserve">. W: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Zahradniczek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K. (red.): Dzieje pielęgniarstwa i położnictwa w Krakowie. Wydawnictwo Małopolskiej Okręgowej Izby Pielęgniarek im. Hanny Chrzanowskiej, Kraków 2022, s. 579-604. </w:t>
      </w:r>
    </w:p>
    <w:p w14:paraId="5C9F2AA5" w14:textId="77777777" w:rsidR="0030120F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Majda A.: </w:t>
      </w:r>
      <w:r w:rsidRPr="008730E9">
        <w:rPr>
          <w:rFonts w:ascii="Times New Roman" w:hAnsi="Times New Roman" w:cs="Times New Roman"/>
          <w:i/>
          <w:iCs/>
          <w:sz w:val="24"/>
          <w:szCs w:val="24"/>
        </w:rPr>
        <w:t>Poradnik Opiekuna</w:t>
      </w:r>
      <w:r w:rsidRPr="008730E9">
        <w:rPr>
          <w:rFonts w:ascii="Times New Roman" w:hAnsi="Times New Roman" w:cs="Times New Roman"/>
          <w:sz w:val="24"/>
          <w:szCs w:val="24"/>
        </w:rPr>
        <w:t xml:space="preserve">. </w:t>
      </w:r>
      <w:r w:rsidRPr="008730E9">
        <w:rPr>
          <w:rFonts w:ascii="Times New Roman" w:hAnsi="Times New Roman" w:cs="Times New Roman"/>
          <w:i/>
          <w:iCs/>
          <w:sz w:val="24"/>
          <w:szCs w:val="24"/>
        </w:rPr>
        <w:t>Opieka nie musi być trudna, gdy nie zostaniesz z nią sam.</w:t>
      </w:r>
      <w:r w:rsidRPr="008730E9">
        <w:rPr>
          <w:rFonts w:ascii="Times New Roman" w:hAnsi="Times New Roman" w:cs="Times New Roman"/>
          <w:sz w:val="24"/>
          <w:szCs w:val="24"/>
        </w:rPr>
        <w:t xml:space="preserve"> MCO, Kraków 2022. </w:t>
      </w:r>
    </w:p>
    <w:p w14:paraId="6133D2C8" w14:textId="77777777" w:rsidR="0030120F" w:rsidRPr="00157662" w:rsidRDefault="0030120F" w:rsidP="0030120F">
      <w:pPr>
        <w:pStyle w:val="Akapitzlist"/>
        <w:numPr>
          <w:ilvl w:val="0"/>
          <w:numId w:val="1"/>
        </w:numPr>
        <w:spacing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662">
        <w:rPr>
          <w:rFonts w:ascii="Times New Roman" w:hAnsi="Times New Roman" w:cs="Times New Roman"/>
          <w:sz w:val="24"/>
          <w:szCs w:val="24"/>
          <w:u w:color="000000"/>
        </w:rPr>
        <w:t>Noppenberg</w:t>
      </w:r>
      <w:proofErr w:type="spellEnd"/>
      <w:r w:rsidRPr="00157662">
        <w:rPr>
          <w:rFonts w:ascii="Times New Roman" w:hAnsi="Times New Roman" w:cs="Times New Roman"/>
          <w:sz w:val="24"/>
          <w:szCs w:val="24"/>
          <w:u w:color="000000"/>
        </w:rPr>
        <w:t xml:space="preserve"> M.,</w:t>
      </w:r>
      <w:r w:rsidRPr="00157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62">
        <w:rPr>
          <w:rFonts w:ascii="Times New Roman" w:hAnsi="Times New Roman" w:cs="Times New Roman"/>
          <w:sz w:val="24"/>
          <w:szCs w:val="24"/>
          <w:u w:color="000000"/>
        </w:rPr>
        <w:t>Bodys-Cupak</w:t>
      </w:r>
      <w:proofErr w:type="spellEnd"/>
      <w:r w:rsidRPr="00157662">
        <w:rPr>
          <w:rFonts w:ascii="Times New Roman" w:hAnsi="Times New Roman" w:cs="Times New Roman"/>
          <w:sz w:val="24"/>
          <w:szCs w:val="24"/>
          <w:u w:color="000000"/>
        </w:rPr>
        <w:t xml:space="preserve"> I., Kózka M.</w:t>
      </w:r>
      <w:r w:rsidRPr="00157662">
        <w:rPr>
          <w:rFonts w:ascii="Times New Roman" w:hAnsi="Times New Roman" w:cs="Times New Roman"/>
          <w:sz w:val="24"/>
          <w:szCs w:val="24"/>
        </w:rPr>
        <w:t xml:space="preserve"> (red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7662">
        <w:rPr>
          <w:rFonts w:ascii="Times New Roman" w:hAnsi="Times New Roman" w:cs="Times New Roman"/>
          <w:sz w:val="24"/>
          <w:szCs w:val="24"/>
        </w:rPr>
        <w:t xml:space="preserve">): </w:t>
      </w:r>
      <w:r w:rsidRPr="00157662">
        <w:rPr>
          <w:rFonts w:ascii="Times New Roman" w:hAnsi="Times New Roman" w:cs="Times New Roman"/>
          <w:i/>
          <w:iCs/>
          <w:sz w:val="24"/>
          <w:szCs w:val="24"/>
        </w:rPr>
        <w:t>Bezpieczeństwo pacjenta w opiece zdrowotnej</w:t>
      </w:r>
      <w:r w:rsidRPr="00157662">
        <w:rPr>
          <w:rFonts w:ascii="Times New Roman" w:hAnsi="Times New Roman" w:cs="Times New Roman"/>
          <w:sz w:val="24"/>
          <w:szCs w:val="24"/>
        </w:rPr>
        <w:t>. Wydawnictwo Lekarskie PZWL, Warszawa 2022.</w:t>
      </w:r>
    </w:p>
    <w:p w14:paraId="1C2A3081" w14:textId="77777777" w:rsidR="0030120F" w:rsidRPr="008730E9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</w:rPr>
        <w:lastRenderedPageBreak/>
        <w:t>Noppenberg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Płaszewska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-Żywko L.: </w:t>
      </w:r>
      <w:r w:rsidRPr="008730E9">
        <w:rPr>
          <w:rFonts w:ascii="Times New Roman" w:hAnsi="Times New Roman" w:cs="Times New Roman"/>
          <w:i/>
          <w:iCs/>
          <w:sz w:val="24"/>
          <w:szCs w:val="24"/>
        </w:rPr>
        <w:t>Jakość opieki zdrowotnej</w:t>
      </w:r>
      <w:r w:rsidRPr="008730E9">
        <w:rPr>
          <w:rFonts w:ascii="Times New Roman" w:hAnsi="Times New Roman" w:cs="Times New Roman"/>
          <w:sz w:val="24"/>
          <w:szCs w:val="24"/>
        </w:rPr>
        <w:t xml:space="preserve">. W: Bezpieczeństwo pacjenta w opiece zdrowotnej. (red.):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Noppenberg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I., Kózka M. Wydawnictwo Lekarskie PZWL, Warszawa 2022, s. 62-81.</w:t>
      </w:r>
    </w:p>
    <w:p w14:paraId="19938348" w14:textId="77777777" w:rsidR="0030120F" w:rsidRPr="008730E9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</w:rPr>
        <w:t>Noppenberg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I.: </w:t>
      </w:r>
      <w:r w:rsidRPr="008730E9">
        <w:rPr>
          <w:rFonts w:ascii="Times New Roman" w:hAnsi="Times New Roman" w:cs="Times New Roman"/>
          <w:i/>
          <w:iCs/>
          <w:sz w:val="24"/>
          <w:szCs w:val="24"/>
        </w:rPr>
        <w:t>Zarządzanie ryzykiem klinicznym</w:t>
      </w:r>
      <w:r w:rsidRPr="008730E9">
        <w:rPr>
          <w:rFonts w:ascii="Times New Roman" w:hAnsi="Times New Roman" w:cs="Times New Roman"/>
          <w:sz w:val="24"/>
          <w:szCs w:val="24"/>
        </w:rPr>
        <w:t xml:space="preserve">. W: Bezpieczeństwo pacjenta w opiece zdrowotnej. (red.):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Noppenberg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I., Kózka M. Wydawnictwo Lekarskie PZWL, Warszawa 2022, s. 142-150.</w:t>
      </w:r>
    </w:p>
    <w:p w14:paraId="4B202065" w14:textId="77777777" w:rsidR="0030120F" w:rsidRPr="008730E9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Pluta J., Majda A., Walas K., Szwajca K.: </w:t>
      </w:r>
      <w:r w:rsidRPr="008730E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Pandemia Covid-19 a stres i strategie radzenia sobie ze stresem wśród pracowników medycznych oddziałów psychiatrycznych.</w:t>
      </w:r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W: </w:t>
      </w:r>
      <w:proofErr w:type="spellStart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Bejda</w:t>
      </w:r>
      <w:proofErr w:type="spellEnd"/>
      <w:r w:rsidRPr="00873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G., Lewko J., Krajewska-Kułak E. (red.): Zachowania prozdrowotne jako element aktywności życiowej człowieka. T.  3. </w:t>
      </w:r>
      <w:r w:rsidRPr="008730E9">
        <w:rPr>
          <w:rFonts w:ascii="Times New Roman" w:hAnsi="Times New Roman" w:cs="Times New Roman"/>
          <w:color w:val="000000"/>
          <w:sz w:val="24"/>
          <w:szCs w:val="24"/>
        </w:rPr>
        <w:t xml:space="preserve">Uniwersytet Medyczny w Białymstoku, Białystok 2022, s. 258-268. </w:t>
      </w:r>
    </w:p>
    <w:p w14:paraId="2A87A839" w14:textId="77777777" w:rsidR="0030120F" w:rsidRPr="008730E9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Puto</w:t>
      </w:r>
      <w:proofErr w:type="spellEnd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G., Kamińska A., </w:t>
      </w:r>
      <w:hyperlink r:id="rId5" w:history="1">
        <w:r w:rsidRPr="008730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Sowińska I</w:t>
        </w:r>
      </w:hyperlink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Bezpieczeństwo pacjenta w geriatrii</w:t>
      </w:r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</w:t>
      </w:r>
      <w:proofErr w:type="spellStart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Noppenberg</w:t>
      </w:r>
      <w:proofErr w:type="spellEnd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M., </w:t>
      </w:r>
      <w:proofErr w:type="spellStart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Bodys-Cupak</w:t>
      </w:r>
      <w:proofErr w:type="spellEnd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I., Kózka M.: </w:t>
      </w:r>
      <w:hyperlink r:id="rId6" w:history="1">
        <w:r w:rsidRPr="008730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Bezpieczeństwo pacjenta w opiece zdrowotnej</w:t>
        </w:r>
      </w:hyperlink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. Wydawnictwo Lekarskie PZWL, Warszawa 2022, s. 276-285. </w:t>
      </w:r>
    </w:p>
    <w:p w14:paraId="314D4AE8" w14:textId="77777777" w:rsidR="0030120F" w:rsidRPr="008730E9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eastAsia="Calibri" w:hAnsi="Times New Roman" w:cs="Times New Roman"/>
          <w:sz w:val="24"/>
          <w:szCs w:val="24"/>
        </w:rPr>
        <w:t xml:space="preserve">Płaza E., </w:t>
      </w:r>
      <w:proofErr w:type="spellStart"/>
      <w:r w:rsidRPr="008730E9">
        <w:rPr>
          <w:rFonts w:ascii="Times New Roman" w:eastAsia="Calibri" w:hAnsi="Times New Roman" w:cs="Times New Roman"/>
          <w:sz w:val="24"/>
          <w:szCs w:val="24"/>
        </w:rPr>
        <w:t>Bodys</w:t>
      </w:r>
      <w:r w:rsidRPr="008730E9">
        <w:rPr>
          <w:rFonts w:ascii="Times New Roman" w:hAnsi="Times New Roman" w:cs="Times New Roman"/>
          <w:sz w:val="24"/>
          <w:szCs w:val="24"/>
        </w:rPr>
        <w:t>-Cupak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I.: </w:t>
      </w:r>
      <w:r w:rsidRPr="008730E9">
        <w:rPr>
          <w:rFonts w:ascii="Times New Roman" w:eastAsia="Calibri" w:hAnsi="Times New Roman" w:cs="Times New Roman"/>
          <w:i/>
          <w:iCs/>
          <w:sz w:val="24"/>
          <w:szCs w:val="24"/>
        </w:rPr>
        <w:t>Wybrane czynniki zakłócające współpracę w zespole pielęgniarskim</w:t>
      </w:r>
      <w:r w:rsidRPr="008730E9">
        <w:rPr>
          <w:rFonts w:ascii="Times New Roman" w:hAnsi="Times New Roman" w:cs="Times New Roman"/>
          <w:sz w:val="24"/>
          <w:szCs w:val="24"/>
        </w:rPr>
        <w:t>. W: Krajewska-Kułak E., Łukaszuk C., Lewko J., Kułak W. (red.): H</w:t>
      </w:r>
      <w:r w:rsidRPr="008730E9">
        <w:rPr>
          <w:rFonts w:ascii="Times New Roman" w:eastAsia="Calibri" w:hAnsi="Times New Roman" w:cs="Times New Roman"/>
          <w:sz w:val="24"/>
          <w:szCs w:val="24"/>
        </w:rPr>
        <w:t>olistyczny wymiar współczesnej medycyny. Tom 9.</w:t>
      </w:r>
      <w:r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Pr="008730E9">
        <w:rPr>
          <w:rFonts w:ascii="Times New Roman" w:eastAsia="Calibri" w:hAnsi="Times New Roman" w:cs="Times New Roman"/>
          <w:sz w:val="24"/>
          <w:szCs w:val="24"/>
        </w:rPr>
        <w:t>Białystok: Uniwersytet Medyczny w Białymstoku; 2022.</w:t>
      </w:r>
      <w:r w:rsidRPr="008730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30E9">
        <w:rPr>
          <w:rFonts w:ascii="Times New Roman" w:hAnsi="Times New Roman" w:cs="Times New Roman"/>
          <w:sz w:val="24"/>
          <w:szCs w:val="24"/>
        </w:rPr>
        <w:t xml:space="preserve">s. 1195-1213. </w:t>
      </w:r>
    </w:p>
    <w:p w14:paraId="7D3F6298" w14:textId="77777777" w:rsidR="0030120F" w:rsidRPr="008730E9" w:rsidRDefault="0030120F" w:rsidP="003012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proofErr w:type="spellStart"/>
        <w:r w:rsidRPr="008730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Radosz-Knawa</w:t>
        </w:r>
        <w:proofErr w:type="spellEnd"/>
        <w:r w:rsidRPr="008730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Z.</w:t>
        </w:r>
      </w:hyperlink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8" w:history="1">
        <w:r w:rsidRPr="008730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Kamińska A.</w:t>
        </w:r>
      </w:hyperlink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9" w:history="1">
        <w:r w:rsidRPr="008730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Malinowska-Lipień I.</w:t>
        </w:r>
      </w:hyperlink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0" w:history="1">
        <w:r w:rsidRPr="008730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Brzostek T.</w:t>
        </w:r>
      </w:hyperlink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1" w:history="1">
        <w:r w:rsidRPr="008730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Gniadek A.</w:t>
        </w:r>
      </w:hyperlink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73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Factors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influencing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the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rationing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of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nursing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care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selected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polish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hospitals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8730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2" w:history="1">
        <w:r w:rsidRPr="008730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Healthcare</w:t>
        </w:r>
      </w:hyperlink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2022: 10(11), id. art. 2190.</w:t>
      </w:r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"https://www.termedia.pl/Shift-work-and-the-psychosocial-health-of-nurses,134,46923,0,0.html" </w:instrText>
      </w:r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3B669E4" w14:textId="77777777" w:rsidR="0030120F" w:rsidRPr="008730E9" w:rsidRDefault="0030120F" w:rsidP="0030120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Radosz-Knawa</w:t>
      </w:r>
      <w:proofErr w:type="spellEnd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Z., Kamińska A., Półtorak A.: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Shift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work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and the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psychosocial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health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of </w:t>
      </w:r>
      <w:proofErr w:type="spellStart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nurses</w:t>
      </w:r>
      <w:proofErr w:type="spellEnd"/>
      <w:r w:rsidRPr="008730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proofErr w:type="spellStart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Nursing</w:t>
      </w:r>
      <w:proofErr w:type="spellEnd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Problems</w:t>
      </w:r>
      <w:proofErr w:type="spellEnd"/>
      <w:r w:rsidRPr="0087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2021, 29(3-4): 124-130. </w:t>
      </w:r>
    </w:p>
    <w:p w14:paraId="08090F4C" w14:textId="77777777" w:rsidR="0030120F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Sowińska I.,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Noppenberg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I.: </w:t>
      </w:r>
      <w:r w:rsidRPr="008730E9">
        <w:rPr>
          <w:rFonts w:ascii="Times New Roman" w:hAnsi="Times New Roman" w:cs="Times New Roman"/>
          <w:i/>
          <w:iCs/>
          <w:sz w:val="24"/>
          <w:szCs w:val="24"/>
        </w:rPr>
        <w:t>Zdarzenia niepożądane w opiece zdrowotnej.</w:t>
      </w:r>
      <w:r w:rsidRPr="008730E9">
        <w:rPr>
          <w:rFonts w:ascii="Times New Roman" w:hAnsi="Times New Roman" w:cs="Times New Roman"/>
          <w:sz w:val="24"/>
          <w:szCs w:val="24"/>
        </w:rPr>
        <w:t xml:space="preserve"> W: Bezpieczeństwo pacjenta w opiece zdrowotnej. (red.):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Noppenberg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730E9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</w:rPr>
        <w:t xml:space="preserve"> I., Kózka M. Wydawnictwo Lekarskie PZWL, Warszawa 2022, s. 93-102.</w:t>
      </w:r>
    </w:p>
    <w:p w14:paraId="5E9C8450" w14:textId="77777777" w:rsidR="0030120F" w:rsidRDefault="0030120F" w:rsidP="003012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3726">
        <w:rPr>
          <w:rFonts w:ascii="Times New Roman" w:hAnsi="Times New Roman" w:cs="Times New Roman"/>
          <w:sz w:val="24"/>
          <w:szCs w:val="24"/>
          <w:lang w:val="en-US"/>
        </w:rPr>
        <w:t>Ścisło</w:t>
      </w:r>
      <w:proofErr w:type="spellEnd"/>
      <w:r w:rsidRPr="00B13726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B275F">
        <w:rPr>
          <w:rFonts w:ascii="Times New Roman" w:hAnsi="Times New Roman" w:cs="Times New Roman"/>
          <w:sz w:val="24"/>
          <w:szCs w:val="24"/>
          <w:lang w:val="en-US"/>
        </w:rPr>
        <w:t>Walewska</w:t>
      </w:r>
      <w:proofErr w:type="spellEnd"/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9B275F">
        <w:rPr>
          <w:rFonts w:ascii="Times New Roman" w:hAnsi="Times New Roman" w:cs="Times New Roman"/>
          <w:sz w:val="24"/>
          <w:szCs w:val="24"/>
          <w:lang w:val="en-US"/>
        </w:rPr>
        <w:t>Bodys-Cupak</w:t>
      </w:r>
      <w:proofErr w:type="spellEnd"/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9B275F">
        <w:rPr>
          <w:rFonts w:ascii="Times New Roman" w:hAnsi="Times New Roman" w:cs="Times New Roman"/>
          <w:sz w:val="24"/>
          <w:szCs w:val="24"/>
          <w:lang w:val="en-US"/>
        </w:rPr>
        <w:t>Gniadek</w:t>
      </w:r>
      <w:proofErr w:type="spellEnd"/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9B275F">
        <w:rPr>
          <w:rFonts w:ascii="Times New Roman" w:hAnsi="Times New Roman" w:cs="Times New Roman"/>
          <w:sz w:val="24"/>
          <w:szCs w:val="24"/>
          <w:lang w:val="en-US"/>
        </w:rPr>
        <w:t>Kózka</w:t>
      </w:r>
      <w:proofErr w:type="spellEnd"/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0E9">
        <w:rPr>
          <w:rFonts w:ascii="Times New Roman" w:hAnsi="Times New Roman" w:cs="Times New Roman"/>
          <w:i/>
          <w:iCs/>
          <w:sz w:val="24"/>
          <w:szCs w:val="24"/>
          <w:lang w:val="en-US"/>
        </w:rPr>
        <w:t>Nutritional status disorders and selected risk factors of ventilator-associated pneumonia (VAP) in patients treated in the Intensive Care Ward - a retrospective study.</w:t>
      </w:r>
      <w:r w:rsidRPr="009B275F">
        <w:rPr>
          <w:rFonts w:ascii="Times New Roman" w:hAnsi="Times New Roman" w:cs="Times New Roman"/>
          <w:sz w:val="24"/>
          <w:szCs w:val="24"/>
          <w:lang w:val="en-US"/>
        </w:rPr>
        <w:t xml:space="preserve"> International Journal of Environmental Research and Public Health.  2022: Vol. 19, nr 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8CE9A0" w14:textId="77777777" w:rsidR="0030120F" w:rsidRPr="009E51AD" w:rsidRDefault="0030120F" w:rsidP="003012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1AD">
        <w:rPr>
          <w:rFonts w:ascii="Times New Roman" w:eastAsia="Calibri" w:hAnsi="Times New Roman" w:cs="Times New Roman"/>
          <w:sz w:val="24"/>
          <w:szCs w:val="24"/>
        </w:rPr>
        <w:t>Ścisło</w:t>
      </w:r>
      <w:proofErr w:type="spellEnd"/>
      <w:r w:rsidRPr="009E51AD">
        <w:rPr>
          <w:rFonts w:ascii="Times New Roman" w:eastAsia="Calibri" w:hAnsi="Times New Roman" w:cs="Times New Roman"/>
          <w:sz w:val="24"/>
          <w:szCs w:val="24"/>
        </w:rPr>
        <w:t xml:space="preserve"> L., </w:t>
      </w:r>
      <w:proofErr w:type="spellStart"/>
      <w:r w:rsidRPr="009E51AD">
        <w:rPr>
          <w:rFonts w:ascii="Times New Roman" w:eastAsia="Calibri" w:hAnsi="Times New Roman" w:cs="Times New Roman"/>
          <w:sz w:val="24"/>
          <w:szCs w:val="24"/>
        </w:rPr>
        <w:t>Bodys</w:t>
      </w:r>
      <w:r w:rsidRPr="009E51AD">
        <w:rPr>
          <w:rFonts w:ascii="Times New Roman" w:hAnsi="Times New Roman" w:cs="Times New Roman"/>
          <w:sz w:val="24"/>
          <w:szCs w:val="24"/>
        </w:rPr>
        <w:t>-</w:t>
      </w:r>
      <w:r w:rsidRPr="009E51AD">
        <w:rPr>
          <w:rFonts w:ascii="Times New Roman" w:eastAsia="Calibri" w:hAnsi="Times New Roman" w:cs="Times New Roman"/>
          <w:sz w:val="24"/>
          <w:szCs w:val="24"/>
        </w:rPr>
        <w:t>Cupak</w:t>
      </w:r>
      <w:proofErr w:type="spellEnd"/>
      <w:r w:rsidRPr="009E51AD">
        <w:rPr>
          <w:rFonts w:ascii="Times New Roman" w:eastAsia="Calibri" w:hAnsi="Times New Roman" w:cs="Times New Roman"/>
          <w:sz w:val="24"/>
          <w:szCs w:val="24"/>
        </w:rPr>
        <w:t xml:space="preserve"> I., Kózka M.:</w:t>
      </w:r>
      <w:r w:rsidRPr="009E51AD">
        <w:rPr>
          <w:rFonts w:ascii="Times New Roman" w:hAnsi="Times New Roman" w:cs="Times New Roman"/>
          <w:sz w:val="24"/>
          <w:szCs w:val="24"/>
        </w:rPr>
        <w:t xml:space="preserve"> </w:t>
      </w:r>
      <w:r w:rsidRPr="009E51AD">
        <w:rPr>
          <w:rFonts w:ascii="Times New Roman" w:hAnsi="Times New Roman" w:cs="Times New Roman"/>
          <w:i/>
          <w:iCs/>
          <w:sz w:val="24"/>
          <w:szCs w:val="24"/>
        </w:rPr>
        <w:t xml:space="preserve">Opieka skoncentrowana na pacjencie - </w:t>
      </w:r>
      <w:r w:rsidRPr="009E51A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analiza modelu i rezultatów wdrożenia do systemu opieki </w:t>
      </w:r>
      <w:r w:rsidRPr="009E51AD">
        <w:rPr>
          <w:rFonts w:ascii="Times New Roman" w:hAnsi="Times New Roman" w:cs="Times New Roman"/>
          <w:i/>
          <w:iCs/>
          <w:sz w:val="24"/>
          <w:szCs w:val="24"/>
        </w:rPr>
        <w:t>zdrowotnej</w:t>
      </w:r>
      <w:r w:rsidRPr="009E51AD">
        <w:rPr>
          <w:rFonts w:ascii="Times New Roman" w:hAnsi="Times New Roman" w:cs="Times New Roman"/>
          <w:sz w:val="24"/>
          <w:szCs w:val="24"/>
        </w:rPr>
        <w:t xml:space="preserve">. </w:t>
      </w:r>
      <w:r w:rsidRPr="009E5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1AD">
        <w:rPr>
          <w:rFonts w:ascii="Times New Roman" w:hAnsi="Times New Roman" w:cs="Times New Roman"/>
          <w:sz w:val="24"/>
          <w:szCs w:val="24"/>
        </w:rPr>
        <w:t xml:space="preserve">Sztuka Leczenia. 2022: T. 37, nr 1, s. 33-41. </w:t>
      </w:r>
    </w:p>
    <w:p w14:paraId="79EB5C90" w14:textId="77777777" w:rsidR="0030120F" w:rsidRPr="009E51AD" w:rsidRDefault="0030120F" w:rsidP="003012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label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>Ścisło</w:t>
      </w:r>
      <w:proofErr w:type="spellEnd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L., </w:t>
      </w:r>
      <w:proofErr w:type="spellStart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>Walewska</w:t>
      </w:r>
      <w:proofErr w:type="spellEnd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E., </w:t>
      </w:r>
      <w:proofErr w:type="spellStart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>Kliś</w:t>
      </w:r>
      <w:proofErr w:type="spellEnd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-Kalinowska A., </w:t>
      </w:r>
      <w:proofErr w:type="spellStart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>Bodys-Cupak</w:t>
      </w:r>
      <w:proofErr w:type="spellEnd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I., </w:t>
      </w:r>
      <w:proofErr w:type="spellStart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>Paplaczyk</w:t>
      </w:r>
      <w:proofErr w:type="spellEnd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M., </w:t>
      </w:r>
      <w:proofErr w:type="spellStart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>Staszkiewicz</w:t>
      </w:r>
      <w:proofErr w:type="spellEnd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M., </w:t>
      </w:r>
      <w:proofErr w:type="spellStart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>Gawor</w:t>
      </w:r>
      <w:proofErr w:type="spellEnd"/>
      <w:r w:rsidRPr="009E51AD">
        <w:rPr>
          <w:rStyle w:val="fid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A.:</w:t>
      </w:r>
      <w:r w:rsidRPr="009E51AD">
        <w:rPr>
          <w:rStyle w:val="labe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E51AD">
        <w:rPr>
          <w:rStyle w:val="f245a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Assessment of the nutritional status of elderly people in a 24-hour care institution</w:t>
      </w:r>
      <w:r w:rsidRPr="009E51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.</w:t>
      </w:r>
      <w:r w:rsidRPr="009E5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51AD">
        <w:rPr>
          <w:rStyle w:val="labe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Problemy</w:t>
      </w:r>
      <w:proofErr w:type="spellEnd"/>
      <w:r w:rsidRPr="009E51AD">
        <w:rPr>
          <w:rStyle w:val="labe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E51AD">
        <w:rPr>
          <w:rStyle w:val="labe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Pielęgniasrtwa</w:t>
      </w:r>
      <w:proofErr w:type="spellEnd"/>
      <w:r w:rsidRPr="009E51AD">
        <w:rPr>
          <w:rStyle w:val="labe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2022: T. 30, nr 1-2, s. 41-47.</w:t>
      </w:r>
    </w:p>
    <w:p w14:paraId="554AFE6A" w14:textId="77777777" w:rsidR="0030120F" w:rsidRPr="009E51AD" w:rsidRDefault="0030120F" w:rsidP="003012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ieldsz"/>
          <w:rFonts w:ascii="Times New Roman" w:hAnsi="Times New Roman" w:cs="Times New Roman"/>
          <w:sz w:val="24"/>
          <w:szCs w:val="24"/>
        </w:rPr>
      </w:pPr>
      <w:hyperlink r:id="rId13" w:history="1">
        <w:proofErr w:type="spellStart"/>
        <w:r w:rsidRPr="009E51A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Ścisło</w:t>
        </w:r>
        <w:proofErr w:type="spellEnd"/>
        <w:r w:rsidRPr="009E51A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L.</w:t>
        </w:r>
      </w:hyperlink>
      <w:r w:rsidRPr="009E51AD">
        <w:rPr>
          <w:rStyle w:val="fieldau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proofErr w:type="spellStart"/>
      <w:r>
        <w:fldChar w:fldCharType="begin"/>
      </w:r>
      <w:r>
        <w:instrText xml:space="preserve"> HYPERLINK "http://expertus.bm.cm-uj.krakow.pl/scripts/expertus4.cgi" </w:instrText>
      </w:r>
      <w:r>
        <w:fldChar w:fldCharType="separate"/>
      </w:r>
      <w:r w:rsidRPr="009E51AD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Bodys-Cupak</w:t>
      </w:r>
      <w:proofErr w:type="spellEnd"/>
      <w:r w:rsidRPr="009E51AD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I.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Pr="009E51AD">
        <w:rPr>
          <w:rStyle w:val="fieldau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proofErr w:type="spellStart"/>
      <w:r>
        <w:fldChar w:fldCharType="begin"/>
      </w:r>
      <w:r>
        <w:instrText xml:space="preserve"> HYPERLINK "http://expertus.bm.cm-uj.krakow.pl/scripts/expertus4.cgi" </w:instrText>
      </w:r>
      <w:r>
        <w:fldChar w:fldCharType="separate"/>
      </w:r>
      <w:r w:rsidRPr="009E51AD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Walewska</w:t>
      </w:r>
      <w:proofErr w:type="spellEnd"/>
      <w:r w:rsidRPr="009E51AD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Pr="009E51AD">
        <w:rPr>
          <w:rStyle w:val="fau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E51AD">
        <w:rPr>
          <w:rStyle w:val="fieldau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proofErr w:type="spellStart"/>
      <w:r>
        <w:fldChar w:fldCharType="begin"/>
      </w:r>
      <w:r>
        <w:instrText xml:space="preserve"> HYPERLINK "http://expertus.bm.cm-uj.krakow.pl/scripts/expertus4.cgi" </w:instrText>
      </w:r>
      <w:r>
        <w:fldChar w:fldCharType="separate"/>
      </w:r>
      <w:r w:rsidRPr="009E51AD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Kózka</w:t>
      </w:r>
      <w:proofErr w:type="spellEnd"/>
      <w:r w:rsidRPr="009E51AD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fldChar w:fldCharType="end"/>
      </w:r>
      <w:r w:rsidRPr="009E51AD">
        <w:rPr>
          <w:rStyle w:val="fieldau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E51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9E51AD">
        <w:rPr>
          <w:rStyle w:val="f245a"/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Nutritional status indicators as predictors of postoperative complications in the elderly with gastrointestinal cancer</w:t>
      </w:r>
      <w:r w:rsidRPr="009E51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hyperlink r:id="rId14" w:history="1">
        <w:r w:rsidRPr="009E51A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International Journal of Environmental Research and Public Health</w:t>
        </w:r>
      </w:hyperlink>
      <w:r w:rsidRPr="009E51AD">
        <w:rPr>
          <w:rStyle w:val="f973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9E51AD">
        <w:rPr>
          <w:rStyle w:val="f974a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2022</w:t>
      </w:r>
      <w:r w:rsidRPr="009E51AD">
        <w:rPr>
          <w:rStyle w:val="fieldsz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9E51AD">
        <w:rPr>
          <w:rStyle w:val="f974b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19</w:t>
      </w:r>
      <w:r w:rsidRPr="009E51AD">
        <w:rPr>
          <w:rStyle w:val="fieldsz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r w:rsidRPr="009E51AD">
        <w:rPr>
          <w:rStyle w:val="f974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nr 20</w:t>
      </w:r>
      <w:r w:rsidRPr="009E51AD">
        <w:rPr>
          <w:rStyle w:val="fieldsz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390F1D52" w14:textId="77777777" w:rsidR="0030120F" w:rsidRPr="009E51AD" w:rsidRDefault="0030120F" w:rsidP="0030120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AD">
        <w:rPr>
          <w:rFonts w:ascii="Times New Roman" w:hAnsi="Times New Roman" w:cs="Times New Roman"/>
          <w:color w:val="000000"/>
          <w:sz w:val="24"/>
          <w:szCs w:val="24"/>
        </w:rPr>
        <w:t xml:space="preserve">Szwajca K., Walas K.: </w:t>
      </w:r>
      <w:r w:rsidRPr="009E51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Wiedza studentów pielęgniarstwa z zakresu zabiegów resuscytacyjnych. </w:t>
      </w:r>
      <w:r w:rsidRPr="009E51AD">
        <w:rPr>
          <w:rFonts w:ascii="Times New Roman" w:hAnsi="Times New Roman" w:cs="Times New Roman"/>
          <w:color w:val="000000"/>
          <w:sz w:val="24"/>
          <w:szCs w:val="24"/>
        </w:rPr>
        <w:t xml:space="preserve">Zachowania prozdrowotne jako element aktywności życiowej człowieka. </w:t>
      </w:r>
      <w:r w:rsidRPr="009E5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W: </w:t>
      </w:r>
      <w:proofErr w:type="spellStart"/>
      <w:r w:rsidRPr="009E5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Bejda</w:t>
      </w:r>
      <w:proofErr w:type="spellEnd"/>
      <w:r w:rsidRPr="009E5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G., Lewko J., Krajewska-Kułak E. (red.): Zachowania prozdrowotne jako element aktywności życiowej człowieka. T.  3. </w:t>
      </w:r>
      <w:r w:rsidRPr="009E51AD">
        <w:rPr>
          <w:rFonts w:ascii="Times New Roman" w:hAnsi="Times New Roman" w:cs="Times New Roman"/>
          <w:color w:val="000000"/>
          <w:sz w:val="24"/>
          <w:szCs w:val="24"/>
        </w:rPr>
        <w:t xml:space="preserve">Uniwersytet Medyczny w Białymstoku, Białystok 2022, s. 510-524. </w:t>
      </w:r>
    </w:p>
    <w:p w14:paraId="13E4B373" w14:textId="77777777" w:rsidR="0030120F" w:rsidRPr="008730E9" w:rsidRDefault="0030120F" w:rsidP="0030120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field"/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Zalewska-Puchała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J., </w:t>
      </w: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Bodys-Cupak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I., </w:t>
      </w:r>
      <w:proofErr w:type="spellStart"/>
      <w:r w:rsidRPr="008730E9">
        <w:rPr>
          <w:rFonts w:ascii="Times New Roman" w:hAnsi="Times New Roman" w:cs="Times New Roman"/>
          <w:sz w:val="24"/>
          <w:szCs w:val="24"/>
          <w:lang w:val="en-GB"/>
        </w:rPr>
        <w:t>Majda</w:t>
      </w:r>
      <w:proofErr w:type="spellEnd"/>
      <w:r w:rsidRPr="008730E9">
        <w:rPr>
          <w:rFonts w:ascii="Times New Roman" w:hAnsi="Times New Roman" w:cs="Times New Roman"/>
          <w:sz w:val="24"/>
          <w:szCs w:val="24"/>
          <w:lang w:val="en-GB"/>
        </w:rPr>
        <w:t xml:space="preserve"> A.: </w:t>
      </w:r>
      <w:r w:rsidRPr="008730E9">
        <w:rPr>
          <w:rStyle w:val="field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GB"/>
        </w:rPr>
        <w:t>Attitudes of polish nurses towards representatives of certain religions</w:t>
      </w:r>
      <w:r w:rsidRPr="008730E9">
        <w:rPr>
          <w:rStyle w:val="field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 BMC Nursing</w:t>
      </w:r>
      <w:r w:rsidRPr="008730E9">
        <w:rPr>
          <w:rStyle w:val="label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 </w:t>
      </w:r>
      <w:r w:rsidRPr="008730E9">
        <w:rPr>
          <w:rStyle w:val="field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2022, 21. </w:t>
      </w:r>
    </w:p>
    <w:p w14:paraId="47C50264" w14:textId="77777777" w:rsidR="0030120F" w:rsidRDefault="0030120F" w:rsidP="0030120F">
      <w:pPr>
        <w:spacing w:line="240" w:lineRule="auto"/>
        <w:jc w:val="both"/>
        <w:rPr>
          <w:rStyle w:val="field"/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AB2C015" w14:textId="77777777" w:rsidR="00A06252" w:rsidRDefault="00A06252"/>
    <w:sectPr w:rsidR="00A0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6258"/>
    <w:multiLevelType w:val="hybridMultilevel"/>
    <w:tmpl w:val="8E50FCD4"/>
    <w:lvl w:ilvl="0" w:tplc="B44EC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0F"/>
    <w:rsid w:val="0030120F"/>
    <w:rsid w:val="00A0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569A"/>
  <w15:chartTrackingRefBased/>
  <w15:docId w15:val="{452A74B3-5966-4F25-9156-6846A3E0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30120F"/>
  </w:style>
  <w:style w:type="paragraph" w:styleId="Akapitzlist">
    <w:name w:val="List Paragraph"/>
    <w:basedOn w:val="Normalny"/>
    <w:uiPriority w:val="34"/>
    <w:qFormat/>
    <w:rsid w:val="0030120F"/>
    <w:pPr>
      <w:ind w:left="720"/>
      <w:contextualSpacing/>
    </w:pPr>
  </w:style>
  <w:style w:type="character" w:customStyle="1" w:styleId="field">
    <w:name w:val="field"/>
    <w:basedOn w:val="Domylnaczcionkaakapitu"/>
    <w:rsid w:val="0030120F"/>
  </w:style>
  <w:style w:type="character" w:styleId="Hipercze">
    <w:name w:val="Hyperlink"/>
    <w:basedOn w:val="Domylnaczcionkaakapitu"/>
    <w:uiPriority w:val="99"/>
    <w:unhideWhenUsed/>
    <w:rsid w:val="0030120F"/>
    <w:rPr>
      <w:color w:val="0000FF"/>
      <w:u w:val="single"/>
    </w:rPr>
  </w:style>
  <w:style w:type="character" w:customStyle="1" w:styleId="fid">
    <w:name w:val="f_id"/>
    <w:basedOn w:val="Domylnaczcionkaakapitu"/>
    <w:rsid w:val="0030120F"/>
  </w:style>
  <w:style w:type="character" w:customStyle="1" w:styleId="fieldau">
    <w:name w:val="field_au"/>
    <w:basedOn w:val="Domylnaczcionkaakapitu"/>
    <w:rsid w:val="0030120F"/>
  </w:style>
  <w:style w:type="character" w:customStyle="1" w:styleId="fau">
    <w:name w:val="f_au"/>
    <w:basedOn w:val="Domylnaczcionkaakapitu"/>
    <w:rsid w:val="0030120F"/>
  </w:style>
  <w:style w:type="character" w:customStyle="1" w:styleId="f245a">
    <w:name w:val="f_245a"/>
    <w:basedOn w:val="Domylnaczcionkaakapitu"/>
    <w:rsid w:val="0030120F"/>
  </w:style>
  <w:style w:type="character" w:customStyle="1" w:styleId="f973t">
    <w:name w:val="f_973t"/>
    <w:basedOn w:val="Domylnaczcionkaakapitu"/>
    <w:rsid w:val="0030120F"/>
  </w:style>
  <w:style w:type="character" w:customStyle="1" w:styleId="fieldsz">
    <w:name w:val="field_sz"/>
    <w:basedOn w:val="Domylnaczcionkaakapitu"/>
    <w:rsid w:val="0030120F"/>
  </w:style>
  <w:style w:type="character" w:customStyle="1" w:styleId="f974a">
    <w:name w:val="f_974a"/>
    <w:basedOn w:val="Domylnaczcionkaakapitu"/>
    <w:rsid w:val="0030120F"/>
  </w:style>
  <w:style w:type="character" w:customStyle="1" w:styleId="f974b">
    <w:name w:val="f_974b"/>
    <w:basedOn w:val="Domylnaczcionkaakapitu"/>
    <w:rsid w:val="0030120F"/>
  </w:style>
  <w:style w:type="character" w:customStyle="1" w:styleId="f974c">
    <w:name w:val="f_974c"/>
    <w:basedOn w:val="Domylnaczcionkaakapitu"/>
    <w:rsid w:val="0030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us.bm.cm-uj.krakow.pl/scripts/expertus4.cgi" TargetMode="External"/><Relationship Id="rId13" Type="http://schemas.openxmlformats.org/officeDocument/2006/relationships/hyperlink" Target="http://expertus.bm.cm-uj.krakow.pl/scripts/expertus4.c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ertus.bm.cm-uj.krakow.pl/scripts/expertus4.cgi" TargetMode="External"/><Relationship Id="rId12" Type="http://schemas.openxmlformats.org/officeDocument/2006/relationships/hyperlink" Target="http://expertus.bm.cm-uj.krakow.pl/scripts/expertus4.c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xpertus.bm.cm-uj.krakow.pl/scripts/expertus4.cgi" TargetMode="External"/><Relationship Id="rId11" Type="http://schemas.openxmlformats.org/officeDocument/2006/relationships/hyperlink" Target="http://expertus.bm.cm-uj.krakow.pl/scripts/expertus4.cgi" TargetMode="External"/><Relationship Id="rId5" Type="http://schemas.openxmlformats.org/officeDocument/2006/relationships/hyperlink" Target="http://expertus.bm.cm-uj.krakow.pl/scripts/expertus4.cg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xpertus.bm.cm-uj.krakow.pl/scripts/expertus4.c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tus.bm.cm-uj.krakow.pl/scripts/expertus4.cgi" TargetMode="External"/><Relationship Id="rId14" Type="http://schemas.openxmlformats.org/officeDocument/2006/relationships/hyperlink" Target="http://expertus.bm.cm-uj.krakow.pl/scripts/expertus4.c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</dc:creator>
  <cp:keywords/>
  <dc:description/>
  <cp:lastModifiedBy>Agnieszka Moskal</cp:lastModifiedBy>
  <cp:revision>1</cp:revision>
  <dcterms:created xsi:type="dcterms:W3CDTF">2022-12-16T10:55:00Z</dcterms:created>
  <dcterms:modified xsi:type="dcterms:W3CDTF">2022-12-16T10:56:00Z</dcterms:modified>
</cp:coreProperties>
</file>