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674F95" w14:textId="77777777" w:rsidR="007B60C3" w:rsidRPr="00F7237D" w:rsidRDefault="007B60C3" w:rsidP="007B60C3">
      <w:pPr>
        <w:rPr>
          <w:rFonts w:ascii="Times New Roman" w:hAnsi="Times New Roman" w:cs="Times New Roman"/>
          <w:sz w:val="24"/>
          <w:szCs w:val="24"/>
        </w:rPr>
      </w:pPr>
      <w:r w:rsidRPr="00F7237D">
        <w:rPr>
          <w:rFonts w:ascii="Times New Roman" w:hAnsi="Times New Roman" w:cs="Times New Roman"/>
          <w:b/>
          <w:bCs/>
          <w:sz w:val="24"/>
          <w:szCs w:val="24"/>
        </w:rPr>
        <w:t>25-25.10.2022r</w:t>
      </w:r>
      <w:r w:rsidRPr="00F7237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Targi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Kół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Naukowych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 UJCM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organizowane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przez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Studenckie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Towarzystwo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Naukowe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 UJ CM. </w:t>
      </w:r>
    </w:p>
    <w:p w14:paraId="65BE317A" w14:textId="3381B772" w:rsidR="007B60C3" w:rsidRPr="00F7237D" w:rsidRDefault="007B60C3" w:rsidP="007B60C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F7237D">
        <w:rPr>
          <w:rFonts w:ascii="Times New Roman" w:hAnsi="Times New Roman" w:cs="Times New Roman"/>
          <w:sz w:val="24"/>
          <w:szCs w:val="24"/>
        </w:rPr>
        <w:t>Nasz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 SKN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dumnie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przedstawiały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 Julia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Pałka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oraz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 Aleksandra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Borowiec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Dziewczyny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krótko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opowiedziały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naszej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działalności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>.</w:t>
      </w:r>
    </w:p>
    <w:p w14:paraId="4C7CFF58" w14:textId="74CFFE89" w:rsidR="007B60C3" w:rsidRPr="00F7237D" w:rsidRDefault="007B60C3" w:rsidP="007B60C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F7237D">
        <w:rPr>
          <w:rFonts w:ascii="Times New Roman" w:hAnsi="Times New Roman" w:cs="Times New Roman"/>
          <w:sz w:val="24"/>
          <w:szCs w:val="24"/>
        </w:rPr>
        <w:t>Następnie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odbyło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się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uroczyste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ogłoszenie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wyników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konkursu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Najlepsze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Studenckie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Koła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Naukowe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 UJ CM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oraz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wręczenie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nagród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zwycięzcom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. Z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dumą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pragniemy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ogłosić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że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działalność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 w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roku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akademickim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 2021/2022 I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miejsce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Wydziale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Nauk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Zdrowiu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 UJCM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zajął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nasz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 SKN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Opieki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Położniczej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!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Miałyśmy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również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przyjemność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odebrać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nagrodę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sprzed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roku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 za actinons w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roku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 2020/2021.</w:t>
      </w:r>
    </w:p>
    <w:p w14:paraId="49636224" w14:textId="2064BF54" w:rsidR="00E616C0" w:rsidRPr="00F7237D" w:rsidRDefault="007B60C3" w:rsidP="007B60C3">
      <w:pPr>
        <w:rPr>
          <w:rFonts w:ascii="Times New Roman" w:hAnsi="Times New Roman" w:cs="Times New Roman"/>
          <w:sz w:val="24"/>
          <w:szCs w:val="24"/>
        </w:rPr>
      </w:pPr>
      <w:r w:rsidRPr="00F7237D">
        <w:rPr>
          <w:rFonts w:ascii="Times New Roman" w:hAnsi="Times New Roman" w:cs="Times New Roman"/>
          <w:sz w:val="24"/>
          <w:szCs w:val="24"/>
        </w:rPr>
        <w:t xml:space="preserve">W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sobotę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natomiast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zaprezentowałyśmy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nasze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koło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Targach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Kół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Organizacji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 UJ.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Tym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razem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reprezentowała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nas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 Aleksandra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Borowiec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oraz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 Anna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Fidyt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dla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której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był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debiut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!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Cieszymy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się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że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pomimo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tego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że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 jest w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kole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 od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niedawna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już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odważyła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się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aktywnie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włączyć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 w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jego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działalność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Wielkie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Brawa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dla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Niej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! </w:t>
      </w:r>
    </w:p>
    <w:p w14:paraId="540CB5D5" w14:textId="1BF72619" w:rsidR="007B60C3" w:rsidRPr="00F7237D" w:rsidRDefault="007B60C3" w:rsidP="007B60C3">
      <w:pPr>
        <w:rPr>
          <w:rFonts w:ascii="Times New Roman" w:hAnsi="Times New Roman" w:cs="Times New Roman"/>
          <w:sz w:val="24"/>
          <w:szCs w:val="24"/>
        </w:rPr>
      </w:pPr>
      <w:r w:rsidRPr="00F7237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124DF47" wp14:editId="212823EE">
            <wp:extent cx="4885869" cy="8685989"/>
            <wp:effectExtent l="0" t="0" r="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982" cy="8711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7D4F3E" w14:textId="120E82C0" w:rsidR="007B60C3" w:rsidRPr="00F7237D" w:rsidRDefault="007B60C3" w:rsidP="007B60C3">
      <w:pPr>
        <w:rPr>
          <w:rFonts w:ascii="Times New Roman" w:hAnsi="Times New Roman" w:cs="Times New Roman"/>
          <w:sz w:val="24"/>
          <w:szCs w:val="24"/>
        </w:rPr>
      </w:pPr>
      <w:r w:rsidRPr="00F7237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4A81A84" wp14:editId="62BD450A">
            <wp:extent cx="5475050" cy="7300067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630" cy="7314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BACBBA" w14:textId="06267F75" w:rsidR="007B60C3" w:rsidRPr="00F7237D" w:rsidRDefault="007B60C3" w:rsidP="007B60C3">
      <w:pPr>
        <w:rPr>
          <w:rFonts w:ascii="Times New Roman" w:hAnsi="Times New Roman" w:cs="Times New Roman"/>
          <w:sz w:val="24"/>
          <w:szCs w:val="24"/>
        </w:rPr>
      </w:pPr>
    </w:p>
    <w:p w14:paraId="0DF459AA" w14:textId="73AD89D2" w:rsidR="007B60C3" w:rsidRPr="00F7237D" w:rsidRDefault="007B60C3" w:rsidP="007B60C3">
      <w:pPr>
        <w:rPr>
          <w:rFonts w:ascii="Times New Roman" w:hAnsi="Times New Roman" w:cs="Times New Roman"/>
          <w:sz w:val="24"/>
          <w:szCs w:val="24"/>
        </w:rPr>
      </w:pPr>
      <w:r w:rsidRPr="00F7237D">
        <w:rPr>
          <w:rFonts w:ascii="Times New Roman" w:hAnsi="Times New Roman" w:cs="Times New Roman"/>
          <w:b/>
          <w:bCs/>
          <w:sz w:val="24"/>
          <w:szCs w:val="24"/>
        </w:rPr>
        <w:t xml:space="preserve">26.11.2022r.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Konferencja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Seksuologiczna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 w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Ujęciu</w:t>
      </w:r>
      <w:proofErr w:type="spellEnd"/>
      <w:r w:rsidRPr="00F723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37D">
        <w:rPr>
          <w:rFonts w:ascii="Times New Roman" w:hAnsi="Times New Roman" w:cs="Times New Roman"/>
          <w:sz w:val="24"/>
          <w:szCs w:val="24"/>
        </w:rPr>
        <w:t>Interdyscyplinarnym</w:t>
      </w:r>
      <w:proofErr w:type="spellEnd"/>
    </w:p>
    <w:p w14:paraId="7A84EC48" w14:textId="2F91E795" w:rsidR="007B60C3" w:rsidRPr="00F7237D" w:rsidRDefault="007B60C3" w:rsidP="007B60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pl-PL" w:eastAsia="pl-PL"/>
        </w:rPr>
      </w:pPr>
      <w:r w:rsidRPr="00F7237D">
        <w:rPr>
          <w:rFonts w:ascii="Times New Roman" w:eastAsia="Times New Roman" w:hAnsi="Times New Roman" w:cs="Times New Roman"/>
          <w:color w:val="050505"/>
          <w:sz w:val="24"/>
          <w:szCs w:val="24"/>
          <w:lang w:val="pl-PL" w:eastAsia="pl-PL"/>
        </w:rPr>
        <w:t>II MIEJSCE W PANELU "SEKSUALNOŚĆ W MEDYCYNIE"!</w:t>
      </w:r>
    </w:p>
    <w:p w14:paraId="3C7A0155" w14:textId="77777777" w:rsidR="007B60C3" w:rsidRPr="00F7237D" w:rsidRDefault="007B60C3" w:rsidP="007B60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pl-PL" w:eastAsia="pl-PL"/>
        </w:rPr>
      </w:pPr>
    </w:p>
    <w:p w14:paraId="5869823D" w14:textId="708AA143" w:rsidR="007B60C3" w:rsidRPr="00F7237D" w:rsidRDefault="007B60C3" w:rsidP="007B60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pl-PL" w:eastAsia="pl-PL"/>
        </w:rPr>
      </w:pPr>
      <w:r w:rsidRPr="00F7237D">
        <w:rPr>
          <w:rFonts w:ascii="Times New Roman" w:eastAsia="Times New Roman" w:hAnsi="Times New Roman" w:cs="Times New Roman"/>
          <w:color w:val="050505"/>
          <w:sz w:val="24"/>
          <w:szCs w:val="24"/>
          <w:lang w:val="pl-PL" w:eastAsia="pl-PL"/>
        </w:rPr>
        <w:t xml:space="preserve">Chciałybyśmy krótko streścić Wam przebieg weekendowego wydarzenia, jakim była Konferencja Seksuologiczna w Ujęciu Interdyscyplinarnym. Wydarzenie to zostało podzielone na kilka paneli obejmujących tematykę seksualności w różnych aspektach. </w:t>
      </w:r>
      <w:r w:rsidRPr="00F7237D">
        <w:rPr>
          <w:rFonts w:ascii="Times New Roman" w:eastAsia="Times New Roman" w:hAnsi="Times New Roman" w:cs="Times New Roman"/>
          <w:color w:val="050505"/>
          <w:sz w:val="24"/>
          <w:szCs w:val="24"/>
          <w:lang w:val="pl-PL" w:eastAsia="pl-PL"/>
        </w:rPr>
        <w:lastRenderedPageBreak/>
        <w:t xml:space="preserve">Podczas drugiego panelu poruszającego zagadnienie "Seksualności w medycynie", została zaprezentowana praca przygotowana przez członkinie naszego koła SKN Opieki Położniczej, studentki II roku Położnictwa: Julię Pałkę, Aleksandrę Borowiec oraz Joannę </w:t>
      </w:r>
      <w:proofErr w:type="spellStart"/>
      <w:r w:rsidRPr="00F7237D">
        <w:rPr>
          <w:rFonts w:ascii="Times New Roman" w:eastAsia="Times New Roman" w:hAnsi="Times New Roman" w:cs="Times New Roman"/>
          <w:color w:val="050505"/>
          <w:sz w:val="24"/>
          <w:szCs w:val="24"/>
          <w:lang w:val="pl-PL" w:eastAsia="pl-PL"/>
        </w:rPr>
        <w:t>Ruszałę</w:t>
      </w:r>
      <w:proofErr w:type="spellEnd"/>
      <w:r w:rsidRPr="00F7237D">
        <w:rPr>
          <w:rFonts w:ascii="Times New Roman" w:eastAsia="Times New Roman" w:hAnsi="Times New Roman" w:cs="Times New Roman"/>
          <w:color w:val="050505"/>
          <w:sz w:val="24"/>
          <w:szCs w:val="24"/>
          <w:lang w:val="pl-PL" w:eastAsia="pl-PL"/>
        </w:rPr>
        <w:t>.</w:t>
      </w:r>
    </w:p>
    <w:p w14:paraId="11598D9D" w14:textId="77777777" w:rsidR="007B60C3" w:rsidRPr="00F7237D" w:rsidRDefault="007B60C3" w:rsidP="007B60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pl-PL" w:eastAsia="pl-PL"/>
        </w:rPr>
      </w:pPr>
    </w:p>
    <w:p w14:paraId="62B63034" w14:textId="6587D9BD" w:rsidR="007B60C3" w:rsidRPr="00F7237D" w:rsidRDefault="007B60C3" w:rsidP="007B60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pl-PL" w:eastAsia="pl-PL"/>
        </w:rPr>
      </w:pPr>
      <w:r w:rsidRPr="00F7237D">
        <w:rPr>
          <w:rFonts w:ascii="Times New Roman" w:eastAsia="Times New Roman" w:hAnsi="Times New Roman" w:cs="Times New Roman"/>
          <w:color w:val="050505"/>
          <w:sz w:val="24"/>
          <w:szCs w:val="24"/>
          <w:lang w:val="pl-PL" w:eastAsia="pl-PL"/>
        </w:rPr>
        <w:t>Praca przygotowana przez nasze wspaniałe dziewczyny dotyczyła "Wpływu sposobu porodu na funkcje seksualne kobiet w szóstym miesiącu po porodzie". Nad całym procesem twórczym czuwała mgr Magdalena Humaj-Grysztar, której cenne wskazówki zaowocowały stworzeniem tego projektu. Prezentacji pracy podjęła się Julia, która przybliżyła wszystkim wspólnie stworzone dzieło.</w:t>
      </w:r>
    </w:p>
    <w:p w14:paraId="27B90912" w14:textId="77777777" w:rsidR="007B60C3" w:rsidRPr="00F7237D" w:rsidRDefault="007B60C3" w:rsidP="007B60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pl-PL" w:eastAsia="pl-PL"/>
        </w:rPr>
      </w:pPr>
    </w:p>
    <w:p w14:paraId="02643720" w14:textId="77777777" w:rsidR="007B60C3" w:rsidRPr="00F7237D" w:rsidRDefault="007B60C3" w:rsidP="007B60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pl-PL" w:eastAsia="pl-PL"/>
        </w:rPr>
      </w:pPr>
      <w:r w:rsidRPr="00F7237D">
        <w:rPr>
          <w:rFonts w:ascii="Times New Roman" w:eastAsia="Times New Roman" w:hAnsi="Times New Roman" w:cs="Times New Roman"/>
          <w:color w:val="050505"/>
          <w:sz w:val="24"/>
          <w:szCs w:val="24"/>
          <w:lang w:val="pl-PL" w:eastAsia="pl-PL"/>
        </w:rPr>
        <w:t>Gratulujemy dziewczynom świetnej pracy i trzymamy kciuki za kolejne sukcesy! Tak jak mówiłyśmy, będzie się działo... W Nowy Rok wchodzimy z przytupem, więc wyczekujcie!</w:t>
      </w:r>
    </w:p>
    <w:p w14:paraId="638D2F41" w14:textId="0B6E0BEF" w:rsidR="007B60C3" w:rsidRPr="00F7237D" w:rsidRDefault="007B60C3" w:rsidP="007B60C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7CC8A45" w14:textId="09B28023" w:rsidR="007B60C3" w:rsidRPr="00F7237D" w:rsidRDefault="006D46F6" w:rsidP="007B60C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7237D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73053920" wp14:editId="18C2F15F">
            <wp:extent cx="4743450" cy="10518087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319" cy="10546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EA8227" w14:textId="48E05BB3" w:rsidR="006D46F6" w:rsidRPr="00F7237D" w:rsidRDefault="006D46F6" w:rsidP="007B60C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7237D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635B7D0E" wp14:editId="0AB7B358">
            <wp:extent cx="5242481" cy="6989974"/>
            <wp:effectExtent l="0" t="0" r="0" b="190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946" cy="7002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D46F6" w:rsidRPr="00F723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514B20"/>
    <w:multiLevelType w:val="hybridMultilevel"/>
    <w:tmpl w:val="ACFE1E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537"/>
    <w:rsid w:val="002165D0"/>
    <w:rsid w:val="002875FC"/>
    <w:rsid w:val="006D46F6"/>
    <w:rsid w:val="007B60C3"/>
    <w:rsid w:val="00B43EAE"/>
    <w:rsid w:val="00B640C4"/>
    <w:rsid w:val="00B84537"/>
    <w:rsid w:val="00D616BE"/>
    <w:rsid w:val="00F72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474811"/>
  <w15:chartTrackingRefBased/>
  <w15:docId w15:val="{6EFA6070-1C28-4951-9E67-504974B00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B60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811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83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650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96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6871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9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0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295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Humaj-Grysztar</dc:creator>
  <cp:keywords/>
  <dc:description/>
  <cp:lastModifiedBy>Agnieszka Moskal</cp:lastModifiedBy>
  <cp:revision>2</cp:revision>
  <dcterms:created xsi:type="dcterms:W3CDTF">2022-12-27T13:36:00Z</dcterms:created>
  <dcterms:modified xsi:type="dcterms:W3CDTF">2022-12-27T13:36:00Z</dcterms:modified>
</cp:coreProperties>
</file>