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05C46" w14:textId="1D76C269" w:rsidR="0056085C" w:rsidRPr="00956981" w:rsidRDefault="0056085C" w:rsidP="00956981">
      <w:pPr>
        <w:spacing w:line="360" w:lineRule="auto"/>
        <w:ind w:hanging="11"/>
        <w:rPr>
          <w:rFonts w:ascii="Times New Roman" w:hAnsi="Times New Roman" w:cs="Times New Roman"/>
          <w:b/>
          <w:bCs/>
        </w:rPr>
      </w:pPr>
      <w:r w:rsidRPr="00956981">
        <w:rPr>
          <w:rFonts w:ascii="Times New Roman" w:hAnsi="Times New Roman" w:cs="Times New Roman"/>
          <w:b/>
          <w:bCs/>
        </w:rPr>
        <w:t>Publikacje 202</w:t>
      </w:r>
      <w:r w:rsidR="00822B2D" w:rsidRPr="00956981">
        <w:rPr>
          <w:rFonts w:ascii="Times New Roman" w:hAnsi="Times New Roman" w:cs="Times New Roman"/>
          <w:b/>
          <w:bCs/>
        </w:rPr>
        <w:t>4</w:t>
      </w:r>
    </w:p>
    <w:p w14:paraId="6E8E3A03" w14:textId="77777777" w:rsidR="0056085C" w:rsidRPr="00956981" w:rsidRDefault="0056085C" w:rsidP="00336DA0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D32A408" w14:textId="77777777" w:rsidR="00822B2D" w:rsidRPr="00956981" w:rsidRDefault="00822B2D" w:rsidP="0095698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56981">
        <w:rPr>
          <w:rFonts w:ascii="Times New Roman" w:eastAsia="Times New Roman" w:hAnsi="Times New Roman" w:cs="Times New Roman"/>
          <w:lang w:val="en-US"/>
        </w:rPr>
        <w:t xml:space="preserve">Bednarek A., Laskowska M., </w:t>
      </w:r>
      <w:proofErr w:type="spellStart"/>
      <w:r w:rsidRPr="00956981">
        <w:rPr>
          <w:rFonts w:ascii="Times New Roman" w:eastAsia="Times New Roman" w:hAnsi="Times New Roman" w:cs="Times New Roman"/>
          <w:lang w:val="en-US"/>
        </w:rPr>
        <w:t>Bodys</w:t>
      </w:r>
      <w:proofErr w:type="spellEnd"/>
      <w:r w:rsidRPr="00956981">
        <w:rPr>
          <w:rFonts w:ascii="Times New Roman" w:eastAsia="Times New Roman" w:hAnsi="Times New Roman" w:cs="Times New Roman"/>
          <w:lang w:val="en-US"/>
        </w:rPr>
        <w:t xml:space="preserve">-Cupak I.: Challenges of Polish families related to caring for a disabled child at home : a cross-sectional study. Scientific Reports 2024 : Vol. 14, 27566, gr. </w:t>
      </w:r>
      <w:r w:rsidRPr="00956981">
        <w:rPr>
          <w:rFonts w:ascii="Times New Roman" w:eastAsia="Times New Roman" w:hAnsi="Times New Roman" w:cs="Times New Roman"/>
        </w:rPr>
        <w:t>37 DOI: 10.1038/s41598-024-77840-6</w:t>
      </w:r>
    </w:p>
    <w:p w14:paraId="4ACBB62D" w14:textId="77777777" w:rsidR="00822B2D" w:rsidRPr="00956981" w:rsidRDefault="00822B2D" w:rsidP="0095698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956981">
        <w:rPr>
          <w:rFonts w:ascii="Times New Roman" w:eastAsia="Times New Roman" w:hAnsi="Times New Roman" w:cs="Times New Roman"/>
          <w:lang w:val="en-US"/>
        </w:rPr>
        <w:t>Ścisło</w:t>
      </w:r>
      <w:proofErr w:type="spellEnd"/>
      <w:r w:rsidRPr="00956981">
        <w:rPr>
          <w:rFonts w:ascii="Times New Roman" w:eastAsia="Times New Roman" w:hAnsi="Times New Roman" w:cs="Times New Roman"/>
          <w:lang w:val="en-US"/>
        </w:rPr>
        <w:t xml:space="preserve"> L., </w:t>
      </w:r>
      <w:proofErr w:type="spellStart"/>
      <w:r w:rsidRPr="00956981">
        <w:rPr>
          <w:rFonts w:ascii="Times New Roman" w:eastAsia="Times New Roman" w:hAnsi="Times New Roman" w:cs="Times New Roman"/>
          <w:lang w:val="en-US"/>
        </w:rPr>
        <w:t>Staszkiewicz</w:t>
      </w:r>
      <w:proofErr w:type="spellEnd"/>
      <w:r w:rsidRPr="00956981">
        <w:rPr>
          <w:rFonts w:ascii="Times New Roman" w:eastAsia="Times New Roman" w:hAnsi="Times New Roman" w:cs="Times New Roman"/>
          <w:lang w:val="en-US"/>
        </w:rPr>
        <w:t xml:space="preserve"> M., Walewska E., </w:t>
      </w:r>
      <w:proofErr w:type="spellStart"/>
      <w:r w:rsidRPr="00956981">
        <w:rPr>
          <w:rFonts w:ascii="Times New Roman" w:eastAsia="Times New Roman" w:hAnsi="Times New Roman" w:cs="Times New Roman"/>
          <w:lang w:val="en-US"/>
        </w:rPr>
        <w:t>Paplaczyk-Serednicka</w:t>
      </w:r>
      <w:proofErr w:type="spellEnd"/>
      <w:r w:rsidRPr="00956981">
        <w:rPr>
          <w:rFonts w:ascii="Times New Roman" w:eastAsia="Times New Roman" w:hAnsi="Times New Roman" w:cs="Times New Roman"/>
          <w:lang w:val="en-US"/>
        </w:rPr>
        <w:t xml:space="preserve"> M., </w:t>
      </w:r>
      <w:proofErr w:type="spellStart"/>
      <w:r w:rsidRPr="00956981">
        <w:rPr>
          <w:rFonts w:ascii="Times New Roman" w:eastAsia="Times New Roman" w:hAnsi="Times New Roman" w:cs="Times New Roman"/>
          <w:lang w:val="en-US"/>
        </w:rPr>
        <w:t>Bodys</w:t>
      </w:r>
      <w:proofErr w:type="spellEnd"/>
      <w:r w:rsidRPr="00956981">
        <w:rPr>
          <w:rFonts w:ascii="Times New Roman" w:eastAsia="Times New Roman" w:hAnsi="Times New Roman" w:cs="Times New Roman"/>
          <w:lang w:val="en-US"/>
        </w:rPr>
        <w:t xml:space="preserve">-Cupak I., </w:t>
      </w:r>
      <w:proofErr w:type="spellStart"/>
      <w:r w:rsidRPr="00956981">
        <w:rPr>
          <w:rFonts w:ascii="Times New Roman" w:eastAsia="Times New Roman" w:hAnsi="Times New Roman" w:cs="Times New Roman"/>
          <w:lang w:val="en-US"/>
        </w:rPr>
        <w:t>Zawieja</w:t>
      </w:r>
      <w:proofErr w:type="spellEnd"/>
      <w:r w:rsidRPr="00956981">
        <w:rPr>
          <w:rFonts w:ascii="Times New Roman" w:eastAsia="Times New Roman" w:hAnsi="Times New Roman" w:cs="Times New Roman"/>
          <w:lang w:val="en-US"/>
        </w:rPr>
        <w:t xml:space="preserve"> P.: Factors determining the functional efficiency of patients after ischemic stroke after neurological rehabilitation. Journal of Multidisciplinary Healthcare, 2024 : Vol. 17, s. 959-969. Doi: 10.2147/JMDH.S444049</w:t>
      </w:r>
    </w:p>
    <w:p w14:paraId="0418AC26" w14:textId="77777777" w:rsidR="00822B2D" w:rsidRPr="00956981" w:rsidRDefault="00822B2D" w:rsidP="0095698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956981">
        <w:rPr>
          <w:rFonts w:ascii="Times New Roman" w:eastAsia="Times New Roman" w:hAnsi="Times New Roman" w:cs="Times New Roman"/>
          <w:lang w:val="en-US"/>
        </w:rPr>
        <w:t>Ścisło</w:t>
      </w:r>
      <w:proofErr w:type="spellEnd"/>
      <w:r w:rsidRPr="00956981">
        <w:rPr>
          <w:rFonts w:ascii="Times New Roman" w:eastAsia="Times New Roman" w:hAnsi="Times New Roman" w:cs="Times New Roman"/>
          <w:lang w:val="en-US"/>
        </w:rPr>
        <w:t xml:space="preserve"> L., Pluta J., </w:t>
      </w:r>
      <w:proofErr w:type="spellStart"/>
      <w:r w:rsidRPr="00956981">
        <w:rPr>
          <w:rFonts w:ascii="Times New Roman" w:eastAsia="Times New Roman" w:hAnsi="Times New Roman" w:cs="Times New Roman"/>
          <w:lang w:val="en-US"/>
        </w:rPr>
        <w:t>Paplaczyk-Serednicka</w:t>
      </w:r>
      <w:proofErr w:type="spellEnd"/>
      <w:r w:rsidRPr="00956981">
        <w:rPr>
          <w:rFonts w:ascii="Times New Roman" w:eastAsia="Times New Roman" w:hAnsi="Times New Roman" w:cs="Times New Roman"/>
          <w:lang w:val="en-US"/>
        </w:rPr>
        <w:t xml:space="preserve"> M., </w:t>
      </w:r>
      <w:proofErr w:type="spellStart"/>
      <w:r w:rsidRPr="00956981">
        <w:rPr>
          <w:rFonts w:ascii="Times New Roman" w:eastAsia="Times New Roman" w:hAnsi="Times New Roman" w:cs="Times New Roman"/>
          <w:lang w:val="en-US"/>
        </w:rPr>
        <w:t>Staszkiewicz</w:t>
      </w:r>
      <w:proofErr w:type="spellEnd"/>
      <w:r w:rsidRPr="00956981">
        <w:rPr>
          <w:rFonts w:ascii="Times New Roman" w:eastAsia="Times New Roman" w:hAnsi="Times New Roman" w:cs="Times New Roman"/>
          <w:lang w:val="en-US"/>
        </w:rPr>
        <w:t xml:space="preserve"> M., </w:t>
      </w:r>
      <w:proofErr w:type="spellStart"/>
      <w:r w:rsidRPr="00956981">
        <w:rPr>
          <w:rFonts w:ascii="Times New Roman" w:eastAsia="Times New Roman" w:hAnsi="Times New Roman" w:cs="Times New Roman"/>
          <w:lang w:val="en-US"/>
        </w:rPr>
        <w:t>Bodys</w:t>
      </w:r>
      <w:proofErr w:type="spellEnd"/>
      <w:r w:rsidRPr="00956981">
        <w:rPr>
          <w:rFonts w:ascii="Times New Roman" w:eastAsia="Times New Roman" w:hAnsi="Times New Roman" w:cs="Times New Roman"/>
          <w:lang w:val="en-US"/>
        </w:rPr>
        <w:t xml:space="preserve">-Cupak I., Madej D.:  Functional performance of patients after neurosurgery and endovascular treatment of unruptured intracranial aneurysms. </w:t>
      </w:r>
      <w:r w:rsidRPr="00956981">
        <w:rPr>
          <w:rFonts w:ascii="Times New Roman" w:eastAsia="Times New Roman" w:hAnsi="Times New Roman" w:cs="Times New Roman"/>
        </w:rPr>
        <w:t>Pielęgniarstwo Neurologiczne i Neurochirurgiczne. 2024 : T. 13, nr 3, s. 112-118, DOI: 10.15225/PNN.2024.13.3.4</w:t>
      </w:r>
    </w:p>
    <w:p w14:paraId="4190F270" w14:textId="77777777" w:rsidR="00822B2D" w:rsidRPr="00956981" w:rsidRDefault="00822B2D" w:rsidP="0095698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956981">
        <w:rPr>
          <w:rFonts w:ascii="Times New Roman" w:eastAsia="Times New Roman" w:hAnsi="Times New Roman" w:cs="Times New Roman"/>
        </w:rPr>
        <w:t>Bodys-Cupak</w:t>
      </w:r>
      <w:proofErr w:type="spellEnd"/>
      <w:r w:rsidRPr="00956981">
        <w:rPr>
          <w:rFonts w:ascii="Times New Roman" w:eastAsia="Times New Roman" w:hAnsi="Times New Roman" w:cs="Times New Roman"/>
        </w:rPr>
        <w:t xml:space="preserve"> I., </w:t>
      </w:r>
      <w:proofErr w:type="spellStart"/>
      <w:r w:rsidRPr="00956981">
        <w:rPr>
          <w:rFonts w:ascii="Times New Roman" w:eastAsia="Times New Roman" w:hAnsi="Times New Roman" w:cs="Times New Roman"/>
        </w:rPr>
        <w:t>Ścisło</w:t>
      </w:r>
      <w:proofErr w:type="spellEnd"/>
      <w:r w:rsidRPr="00956981">
        <w:rPr>
          <w:rFonts w:ascii="Times New Roman" w:eastAsia="Times New Roman" w:hAnsi="Times New Roman" w:cs="Times New Roman"/>
        </w:rPr>
        <w:t xml:space="preserve"> L., Malinowska-Lipień I.: Innowacje w rozwoju zawodowym zespołów chirurgicznych. Małopolskie Pielęgniarki i Położne, 2024, nr 56, s. 29-30</w:t>
      </w:r>
    </w:p>
    <w:p w14:paraId="63C2906B" w14:textId="3E0F2097" w:rsidR="00F640F2" w:rsidRPr="00956981" w:rsidRDefault="00822B2D" w:rsidP="0095698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56981">
        <w:rPr>
          <w:rFonts w:ascii="Times New Roman" w:eastAsia="Times New Roman" w:hAnsi="Times New Roman" w:cs="Times New Roman"/>
        </w:rPr>
        <w:t xml:space="preserve">Szczygieł Z., Marchwiany P., Suchecki T., Gotowska W., </w:t>
      </w:r>
      <w:proofErr w:type="spellStart"/>
      <w:r w:rsidRPr="00956981">
        <w:rPr>
          <w:rFonts w:ascii="Times New Roman" w:eastAsia="Times New Roman" w:hAnsi="Times New Roman" w:cs="Times New Roman"/>
        </w:rPr>
        <w:t>Firlit</w:t>
      </w:r>
      <w:proofErr w:type="spellEnd"/>
      <w:r w:rsidRPr="00956981">
        <w:rPr>
          <w:rFonts w:ascii="Times New Roman" w:eastAsia="Times New Roman" w:hAnsi="Times New Roman" w:cs="Times New Roman"/>
        </w:rPr>
        <w:t xml:space="preserve"> N., </w:t>
      </w:r>
      <w:proofErr w:type="spellStart"/>
      <w:r w:rsidRPr="00956981">
        <w:rPr>
          <w:rFonts w:ascii="Times New Roman" w:eastAsia="Times New Roman" w:hAnsi="Times New Roman" w:cs="Times New Roman"/>
        </w:rPr>
        <w:t>Ścisło</w:t>
      </w:r>
      <w:proofErr w:type="spellEnd"/>
      <w:r w:rsidRPr="00956981">
        <w:rPr>
          <w:rFonts w:ascii="Times New Roman" w:eastAsia="Times New Roman" w:hAnsi="Times New Roman" w:cs="Times New Roman"/>
        </w:rPr>
        <w:t xml:space="preserve"> L., </w:t>
      </w:r>
      <w:proofErr w:type="spellStart"/>
      <w:r w:rsidRPr="00956981">
        <w:rPr>
          <w:rFonts w:ascii="Times New Roman" w:eastAsia="Times New Roman" w:hAnsi="Times New Roman" w:cs="Times New Roman"/>
        </w:rPr>
        <w:t>Bodys-Cupak</w:t>
      </w:r>
      <w:proofErr w:type="spellEnd"/>
      <w:r w:rsidRPr="00956981">
        <w:rPr>
          <w:rFonts w:ascii="Times New Roman" w:eastAsia="Times New Roman" w:hAnsi="Times New Roman" w:cs="Times New Roman"/>
        </w:rPr>
        <w:t xml:space="preserve"> I.: Zachowania zdrowotne uczniów szkół ponadpodstawowych w czasie pandemii i kształcenia zdalnego. W: Zachowania prozdrowotne jako element aktywności życiowej człowieka. T. 5 </w:t>
      </w:r>
      <w:proofErr w:type="spellStart"/>
      <w:r w:rsidRPr="00956981">
        <w:rPr>
          <w:rFonts w:ascii="Times New Roman" w:eastAsia="Times New Roman" w:hAnsi="Times New Roman" w:cs="Times New Roman"/>
        </w:rPr>
        <w:t>Bejda</w:t>
      </w:r>
      <w:proofErr w:type="spellEnd"/>
      <w:r w:rsidRPr="00956981">
        <w:rPr>
          <w:rFonts w:ascii="Times New Roman" w:eastAsia="Times New Roman" w:hAnsi="Times New Roman" w:cs="Times New Roman"/>
        </w:rPr>
        <w:t xml:space="preserve"> G., Lewko J., </w:t>
      </w:r>
      <w:proofErr w:type="spellStart"/>
      <w:r w:rsidRPr="00956981">
        <w:rPr>
          <w:rFonts w:ascii="Times New Roman" w:eastAsia="Times New Roman" w:hAnsi="Times New Roman" w:cs="Times New Roman"/>
        </w:rPr>
        <w:t>Krajewskiej-Kułak</w:t>
      </w:r>
      <w:proofErr w:type="spellEnd"/>
      <w:r w:rsidRPr="00956981">
        <w:rPr>
          <w:rFonts w:ascii="Times New Roman" w:eastAsia="Times New Roman" w:hAnsi="Times New Roman" w:cs="Times New Roman"/>
        </w:rPr>
        <w:t xml:space="preserve"> E., (red.) Białystok: Uniwersytet Medyczny </w:t>
      </w:r>
      <w:r w:rsidR="00D5721E">
        <w:rPr>
          <w:rFonts w:ascii="Times New Roman" w:eastAsia="Times New Roman" w:hAnsi="Times New Roman" w:cs="Times New Roman"/>
        </w:rPr>
        <w:br/>
      </w:r>
      <w:r w:rsidRPr="00956981">
        <w:rPr>
          <w:rFonts w:ascii="Times New Roman" w:eastAsia="Times New Roman" w:hAnsi="Times New Roman" w:cs="Times New Roman"/>
        </w:rPr>
        <w:t>w Białymstoku, 2024, s. 312-325.</w:t>
      </w:r>
    </w:p>
    <w:p w14:paraId="690D624B" w14:textId="65621CCA" w:rsidR="00822B2D" w:rsidRPr="00956981" w:rsidRDefault="00822B2D" w:rsidP="0095698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956981">
        <w:rPr>
          <w:rFonts w:ascii="Times New Roman" w:eastAsia="Times New Roman" w:hAnsi="Times New Roman" w:cs="Times New Roman"/>
          <w:lang w:val="en-US"/>
        </w:rPr>
        <w:t>Ścisło</w:t>
      </w:r>
      <w:proofErr w:type="spellEnd"/>
      <w:r w:rsidRPr="00956981">
        <w:rPr>
          <w:rFonts w:ascii="Times New Roman" w:eastAsia="Times New Roman" w:hAnsi="Times New Roman" w:cs="Times New Roman"/>
          <w:lang w:val="en-US"/>
        </w:rPr>
        <w:t xml:space="preserve"> l., Walewska E., </w:t>
      </w:r>
      <w:proofErr w:type="spellStart"/>
      <w:r w:rsidRPr="00956981">
        <w:rPr>
          <w:rFonts w:ascii="Times New Roman" w:eastAsia="Times New Roman" w:hAnsi="Times New Roman" w:cs="Times New Roman"/>
          <w:lang w:val="en-US"/>
        </w:rPr>
        <w:t>Kliś-Klinowska</w:t>
      </w:r>
      <w:proofErr w:type="spellEnd"/>
      <w:r w:rsidRPr="00956981">
        <w:rPr>
          <w:rFonts w:ascii="Times New Roman" w:eastAsia="Times New Roman" w:hAnsi="Times New Roman" w:cs="Times New Roman"/>
          <w:lang w:val="en-US"/>
        </w:rPr>
        <w:t xml:space="preserve"> A., Pluta J.: Nutritional status of the elderly residing </w:t>
      </w:r>
      <w:r w:rsidR="00D5721E">
        <w:rPr>
          <w:rFonts w:ascii="Times New Roman" w:eastAsia="Times New Roman" w:hAnsi="Times New Roman" w:cs="Times New Roman"/>
          <w:lang w:val="en-US"/>
        </w:rPr>
        <w:br/>
      </w:r>
      <w:r w:rsidRPr="00956981">
        <w:rPr>
          <w:rFonts w:ascii="Times New Roman" w:eastAsia="Times New Roman" w:hAnsi="Times New Roman" w:cs="Times New Roman"/>
          <w:lang w:val="en-US"/>
        </w:rPr>
        <w:t xml:space="preserve">in a 24-hour medical care facility after nutritional intervention. </w:t>
      </w:r>
      <w:proofErr w:type="spellStart"/>
      <w:r w:rsidRPr="00956981">
        <w:rPr>
          <w:rFonts w:ascii="Times New Roman" w:eastAsia="Times New Roman" w:hAnsi="Times New Roman" w:cs="Times New Roman"/>
        </w:rPr>
        <w:t>Gerontology</w:t>
      </w:r>
      <w:proofErr w:type="spellEnd"/>
      <w:r w:rsidRPr="00956981">
        <w:rPr>
          <w:rFonts w:ascii="Times New Roman" w:eastAsia="Times New Roman" w:hAnsi="Times New Roman" w:cs="Times New Roman"/>
        </w:rPr>
        <w:t xml:space="preserve"> and </w:t>
      </w:r>
      <w:proofErr w:type="spellStart"/>
      <w:r w:rsidRPr="00956981">
        <w:rPr>
          <w:rFonts w:ascii="Times New Roman" w:eastAsia="Times New Roman" w:hAnsi="Times New Roman" w:cs="Times New Roman"/>
        </w:rPr>
        <w:t>Geriatric</w:t>
      </w:r>
      <w:proofErr w:type="spellEnd"/>
      <w:r w:rsidRPr="0095698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56981">
        <w:rPr>
          <w:rFonts w:ascii="Times New Roman" w:eastAsia="Times New Roman" w:hAnsi="Times New Roman" w:cs="Times New Roman"/>
        </w:rPr>
        <w:t>Medicine</w:t>
      </w:r>
      <w:proofErr w:type="spellEnd"/>
      <w:r w:rsidRPr="00956981">
        <w:rPr>
          <w:rFonts w:ascii="Times New Roman" w:eastAsia="Times New Roman" w:hAnsi="Times New Roman" w:cs="Times New Roman"/>
        </w:rPr>
        <w:t>- Volume 10, 2024</w:t>
      </w:r>
    </w:p>
    <w:p w14:paraId="1BE3C88C" w14:textId="77777777" w:rsidR="00822B2D" w:rsidRPr="00956981" w:rsidRDefault="00822B2D" w:rsidP="0095698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F1F1F"/>
          <w:lang w:val="en-US"/>
        </w:rPr>
      </w:pPr>
      <w:proofErr w:type="spellStart"/>
      <w:r w:rsidRPr="00956981">
        <w:rPr>
          <w:rFonts w:ascii="Times New Roman" w:eastAsia="Times New Roman" w:hAnsi="Times New Roman" w:cs="Times New Roman"/>
          <w:color w:val="000000" w:themeColor="text1"/>
          <w:lang w:val="en-US"/>
        </w:rPr>
        <w:t>Cieślak</w:t>
      </w:r>
      <w:proofErr w:type="spellEnd"/>
      <w:r w:rsidRPr="0095698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I.</w:t>
      </w:r>
      <w:r w:rsidRPr="00956981">
        <w:rPr>
          <w:rFonts w:ascii="Times New Roman" w:eastAsia="Times New Roman" w:hAnsi="Times New Roman" w:cs="Times New Roman"/>
          <w:color w:val="1F1F1F"/>
          <w:lang w:val="en-US"/>
        </w:rPr>
        <w:t xml:space="preserve">, </w:t>
      </w:r>
      <w:r w:rsidRPr="00956981">
        <w:rPr>
          <w:rFonts w:ascii="Times New Roman" w:eastAsia="Times New Roman" w:hAnsi="Times New Roman" w:cs="Times New Roman"/>
          <w:color w:val="000000" w:themeColor="text1"/>
          <w:lang w:val="en-US"/>
        </w:rPr>
        <w:t>Jaworski M., Panczyk M.</w:t>
      </w:r>
      <w:r w:rsidRPr="00956981">
        <w:rPr>
          <w:rFonts w:ascii="Times New Roman" w:eastAsia="Times New Roman" w:hAnsi="Times New Roman" w:cs="Times New Roman"/>
          <w:color w:val="1F1F1F"/>
          <w:lang w:val="en-US"/>
        </w:rPr>
        <w:t xml:space="preserve">, </w:t>
      </w:r>
      <w:proofErr w:type="spellStart"/>
      <w:r w:rsidRPr="00956981">
        <w:rPr>
          <w:rFonts w:ascii="Times New Roman" w:eastAsia="Times New Roman" w:hAnsi="Times New Roman" w:cs="Times New Roman"/>
          <w:color w:val="000000" w:themeColor="text1"/>
          <w:lang w:val="en-US"/>
        </w:rPr>
        <w:t>Barzykowski</w:t>
      </w:r>
      <w:proofErr w:type="spellEnd"/>
      <w:r w:rsidRPr="0095698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K.</w:t>
      </w:r>
      <w:r w:rsidRPr="00956981">
        <w:rPr>
          <w:rFonts w:ascii="Times New Roman" w:eastAsia="Times New Roman" w:hAnsi="Times New Roman" w:cs="Times New Roman"/>
          <w:color w:val="1F1F1F"/>
          <w:lang w:val="en-US"/>
        </w:rPr>
        <w:t xml:space="preserve">, </w:t>
      </w:r>
      <w:r w:rsidRPr="00956981">
        <w:rPr>
          <w:rFonts w:ascii="Times New Roman" w:eastAsia="Times New Roman" w:hAnsi="Times New Roman" w:cs="Times New Roman"/>
          <w:color w:val="000000" w:themeColor="text1"/>
          <w:lang w:val="en-US"/>
        </w:rPr>
        <w:t>Majda A.</w:t>
      </w:r>
      <w:r w:rsidRPr="00956981">
        <w:rPr>
          <w:rFonts w:ascii="Times New Roman" w:eastAsia="Times New Roman" w:hAnsi="Times New Roman" w:cs="Times New Roman"/>
          <w:color w:val="1F1F1F"/>
          <w:lang w:val="en-US"/>
        </w:rPr>
        <w:t xml:space="preserve">, </w:t>
      </w:r>
      <w:r w:rsidRPr="00956981">
        <w:rPr>
          <w:rFonts w:ascii="Times New Roman" w:eastAsia="Times New Roman" w:hAnsi="Times New Roman" w:cs="Times New Roman"/>
          <w:color w:val="000000" w:themeColor="text1"/>
          <w:lang w:val="en-US"/>
        </w:rPr>
        <w:t>Theofanidis D.</w:t>
      </w:r>
      <w:r w:rsidRPr="00956981">
        <w:rPr>
          <w:rFonts w:ascii="Times New Roman" w:eastAsia="Times New Roman" w:hAnsi="Times New Roman" w:cs="Times New Roman"/>
          <w:color w:val="1F1F1F"/>
          <w:lang w:val="en-US"/>
        </w:rPr>
        <w:t xml:space="preserve">, </w:t>
      </w:r>
      <w:r w:rsidRPr="00956981">
        <w:rPr>
          <w:rFonts w:ascii="Times New Roman" w:eastAsia="Times New Roman" w:hAnsi="Times New Roman" w:cs="Times New Roman"/>
          <w:color w:val="000000" w:themeColor="text1"/>
          <w:lang w:val="en-US"/>
        </w:rPr>
        <w:t>Gotlib-</w:t>
      </w:r>
      <w:proofErr w:type="spellStart"/>
      <w:r w:rsidRPr="00956981">
        <w:rPr>
          <w:rFonts w:ascii="Times New Roman" w:eastAsia="Times New Roman" w:hAnsi="Times New Roman" w:cs="Times New Roman"/>
          <w:color w:val="000000" w:themeColor="text1"/>
          <w:lang w:val="en-US"/>
        </w:rPr>
        <w:t>Małkowska</w:t>
      </w:r>
      <w:proofErr w:type="spellEnd"/>
      <w:r w:rsidRPr="0095698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J.: </w:t>
      </w:r>
      <w:r w:rsidRPr="00956981">
        <w:rPr>
          <w:rFonts w:ascii="Times New Roman" w:eastAsia="Palatino Linotype" w:hAnsi="Times New Roman" w:cs="Times New Roman"/>
          <w:i/>
          <w:iCs/>
          <w:color w:val="000000" w:themeColor="text1"/>
          <w:lang w:val="en-US"/>
        </w:rPr>
        <w:t>Multicultural personality profiles and nursing student attitudes towards refugee healthcare workers: A national, multi-institutional cross-sectional study</w:t>
      </w:r>
      <w:r w:rsidRPr="0095698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. Nurse Education Today </w:t>
      </w:r>
      <w:r w:rsidRPr="00956981">
        <w:rPr>
          <w:rFonts w:ascii="Times New Roman" w:eastAsia="Times New Roman" w:hAnsi="Times New Roman" w:cs="Times New Roman"/>
          <w:color w:val="1F1F1F"/>
          <w:lang w:val="en-US"/>
        </w:rPr>
        <w:t xml:space="preserve">2024, 134: 1-8. </w:t>
      </w:r>
    </w:p>
    <w:p w14:paraId="0C9160D4" w14:textId="7FF76CB6" w:rsidR="00822B2D" w:rsidRPr="00956981" w:rsidRDefault="00822B2D" w:rsidP="0095698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56981">
        <w:rPr>
          <w:rFonts w:ascii="Times New Roman" w:eastAsia="Times New Roman" w:hAnsi="Times New Roman" w:cs="Times New Roman"/>
          <w:lang w:val="en-US"/>
        </w:rPr>
        <w:t xml:space="preserve">Majkut M., Majda A., </w:t>
      </w:r>
      <w:proofErr w:type="spellStart"/>
      <w:r w:rsidRPr="00956981">
        <w:rPr>
          <w:rFonts w:ascii="Times New Roman" w:eastAsia="Times New Roman" w:hAnsi="Times New Roman" w:cs="Times New Roman"/>
          <w:lang w:val="en-US"/>
        </w:rPr>
        <w:t>Barzykowski</w:t>
      </w:r>
      <w:proofErr w:type="spellEnd"/>
      <w:r w:rsidRPr="00956981">
        <w:rPr>
          <w:rFonts w:ascii="Times New Roman" w:eastAsia="Times New Roman" w:hAnsi="Times New Roman" w:cs="Times New Roman"/>
          <w:lang w:val="en-US"/>
        </w:rPr>
        <w:t xml:space="preserve"> K.:</w:t>
      </w:r>
      <w:r w:rsidRPr="00956981">
        <w:rPr>
          <w:rFonts w:ascii="Times New Roman" w:eastAsia="Times New Roman" w:hAnsi="Times New Roman" w:cs="Times New Roman"/>
          <w:i/>
          <w:iCs/>
          <w:lang w:val="en-US"/>
        </w:rPr>
        <w:t xml:space="preserve"> Psychometric evaluation of the polish version of the Questionnaire of attitudes of healthcare workers toward reporting clinical adverse event </w:t>
      </w:r>
      <w:r w:rsidR="00D5721E">
        <w:rPr>
          <w:rFonts w:ascii="Times New Roman" w:eastAsia="Times New Roman" w:hAnsi="Times New Roman" w:cs="Times New Roman"/>
          <w:i/>
          <w:iCs/>
          <w:lang w:val="en-US"/>
        </w:rPr>
        <w:br/>
      </w:r>
      <w:r w:rsidRPr="00956981">
        <w:rPr>
          <w:rFonts w:ascii="Times New Roman" w:eastAsia="Times New Roman" w:hAnsi="Times New Roman" w:cs="Times New Roman"/>
          <w:i/>
          <w:iCs/>
          <w:lang w:val="en-US"/>
        </w:rPr>
        <w:t>(P-</w:t>
      </w:r>
      <w:proofErr w:type="spellStart"/>
      <w:r w:rsidRPr="00956981">
        <w:rPr>
          <w:rFonts w:ascii="Times New Roman" w:eastAsia="Times New Roman" w:hAnsi="Times New Roman" w:cs="Times New Roman"/>
          <w:i/>
          <w:iCs/>
          <w:lang w:val="en-US"/>
        </w:rPr>
        <w:t>RoCAES</w:t>
      </w:r>
      <w:proofErr w:type="spellEnd"/>
      <w:r w:rsidRPr="00956981">
        <w:rPr>
          <w:rFonts w:ascii="Times New Roman" w:eastAsia="Times New Roman" w:hAnsi="Times New Roman" w:cs="Times New Roman"/>
          <w:i/>
          <w:iCs/>
          <w:lang w:val="en-US"/>
        </w:rPr>
        <w:t>).</w:t>
      </w:r>
      <w:r w:rsidRPr="00956981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956981">
        <w:rPr>
          <w:rFonts w:ascii="Times New Roman" w:eastAsia="Times New Roman" w:hAnsi="Times New Roman" w:cs="Times New Roman"/>
          <w:lang w:val="en-US"/>
        </w:rPr>
        <w:t>Pielęgniarstwo</w:t>
      </w:r>
      <w:proofErr w:type="spellEnd"/>
      <w:r w:rsidRPr="00956981">
        <w:rPr>
          <w:rFonts w:ascii="Times New Roman" w:eastAsia="Times New Roman" w:hAnsi="Times New Roman" w:cs="Times New Roman"/>
          <w:lang w:val="en-US"/>
        </w:rPr>
        <w:t xml:space="preserve"> XXI </w:t>
      </w:r>
      <w:proofErr w:type="spellStart"/>
      <w:r w:rsidRPr="00956981">
        <w:rPr>
          <w:rFonts w:ascii="Times New Roman" w:eastAsia="Times New Roman" w:hAnsi="Times New Roman" w:cs="Times New Roman"/>
          <w:lang w:val="en-US"/>
        </w:rPr>
        <w:t>wieku</w:t>
      </w:r>
      <w:proofErr w:type="spellEnd"/>
      <w:r w:rsidRPr="00956981">
        <w:rPr>
          <w:rFonts w:ascii="Times New Roman" w:eastAsia="Times New Roman" w:hAnsi="Times New Roman" w:cs="Times New Roman"/>
          <w:lang w:val="en-US"/>
        </w:rPr>
        <w:t xml:space="preserve"> 2024, 1.  </w:t>
      </w:r>
      <w:r w:rsidRPr="00956981">
        <w:rPr>
          <w:rFonts w:ascii="Times New Roman" w:eastAsia="Times New Roman" w:hAnsi="Times New Roman" w:cs="Times New Roman"/>
        </w:rPr>
        <w:t>DOI: 10.2478/pielxxiw-2024-0005</w:t>
      </w:r>
    </w:p>
    <w:p w14:paraId="403C60CF" w14:textId="77777777" w:rsidR="00822B2D" w:rsidRPr="00956981" w:rsidRDefault="00822B2D" w:rsidP="0095698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56981">
        <w:rPr>
          <w:rFonts w:ascii="Times New Roman" w:eastAsia="Times New Roman" w:hAnsi="Times New Roman" w:cs="Times New Roman"/>
          <w:lang w:val="en-US"/>
        </w:rPr>
        <w:t xml:space="preserve">Majda A., Majkut M., </w:t>
      </w:r>
      <w:proofErr w:type="spellStart"/>
      <w:r w:rsidRPr="00956981">
        <w:rPr>
          <w:rFonts w:ascii="Times New Roman" w:eastAsia="Times New Roman" w:hAnsi="Times New Roman" w:cs="Times New Roman"/>
          <w:lang w:val="en-US"/>
        </w:rPr>
        <w:t>Wróbel</w:t>
      </w:r>
      <w:proofErr w:type="spellEnd"/>
      <w:r w:rsidRPr="00956981">
        <w:rPr>
          <w:rFonts w:ascii="Times New Roman" w:eastAsia="Times New Roman" w:hAnsi="Times New Roman" w:cs="Times New Roman"/>
          <w:lang w:val="en-US"/>
        </w:rPr>
        <w:t xml:space="preserve"> A., Kamińska A., Kurowska A., </w:t>
      </w:r>
      <w:proofErr w:type="spellStart"/>
      <w:r w:rsidRPr="00956981">
        <w:rPr>
          <w:rFonts w:ascii="Times New Roman" w:eastAsia="Times New Roman" w:hAnsi="Times New Roman" w:cs="Times New Roman"/>
          <w:lang w:val="en-US"/>
        </w:rPr>
        <w:t>Wojcieszek</w:t>
      </w:r>
      <w:proofErr w:type="spellEnd"/>
      <w:r w:rsidRPr="00956981">
        <w:rPr>
          <w:rFonts w:ascii="Times New Roman" w:eastAsia="Times New Roman" w:hAnsi="Times New Roman" w:cs="Times New Roman"/>
          <w:lang w:val="en-US"/>
        </w:rPr>
        <w:t xml:space="preserve"> A., </w:t>
      </w:r>
      <w:proofErr w:type="spellStart"/>
      <w:r w:rsidRPr="00956981">
        <w:rPr>
          <w:rFonts w:ascii="Times New Roman" w:eastAsia="Times New Roman" w:hAnsi="Times New Roman" w:cs="Times New Roman"/>
          <w:lang w:val="en-US"/>
        </w:rPr>
        <w:t>Kołodziej</w:t>
      </w:r>
      <w:proofErr w:type="spellEnd"/>
      <w:r w:rsidRPr="00956981">
        <w:rPr>
          <w:rFonts w:ascii="Times New Roman" w:eastAsia="Times New Roman" w:hAnsi="Times New Roman" w:cs="Times New Roman"/>
          <w:lang w:val="en-US"/>
        </w:rPr>
        <w:t xml:space="preserve"> K., </w:t>
      </w:r>
      <w:proofErr w:type="spellStart"/>
      <w:r w:rsidRPr="00956981">
        <w:rPr>
          <w:rFonts w:ascii="Times New Roman" w:eastAsia="Times New Roman" w:hAnsi="Times New Roman" w:cs="Times New Roman"/>
          <w:lang w:val="en-US"/>
        </w:rPr>
        <w:t>Barzykowski</w:t>
      </w:r>
      <w:proofErr w:type="spellEnd"/>
      <w:r w:rsidRPr="00956981">
        <w:rPr>
          <w:rFonts w:ascii="Times New Roman" w:eastAsia="Times New Roman" w:hAnsi="Times New Roman" w:cs="Times New Roman"/>
          <w:lang w:val="en-US"/>
        </w:rPr>
        <w:t xml:space="preserve"> K.: </w:t>
      </w:r>
      <w:r w:rsidRPr="00956981">
        <w:rPr>
          <w:rFonts w:ascii="Times New Roman" w:eastAsia="Times New Roman" w:hAnsi="Times New Roman" w:cs="Times New Roman"/>
          <w:i/>
          <w:iCs/>
          <w:lang w:val="en-US"/>
        </w:rPr>
        <w:t>Attitudes of internal medicine nurses, surgical nurses and midwives towards reporting of clinical adverse even</w:t>
      </w:r>
      <w:r w:rsidRPr="00956981">
        <w:rPr>
          <w:rFonts w:ascii="Times New Roman" w:eastAsia="Times New Roman" w:hAnsi="Times New Roman" w:cs="Times New Roman"/>
          <w:lang w:val="en-US"/>
        </w:rPr>
        <w:t xml:space="preserve">ts. </w:t>
      </w:r>
      <w:r w:rsidRPr="00956981">
        <w:rPr>
          <w:rFonts w:ascii="Times New Roman" w:eastAsia="Times New Roman" w:hAnsi="Times New Roman" w:cs="Times New Roman"/>
        </w:rPr>
        <w:t xml:space="preserve">Healthcare 2024, 12: 115.  </w:t>
      </w:r>
    </w:p>
    <w:p w14:paraId="675ABD17" w14:textId="77777777" w:rsidR="00822B2D" w:rsidRPr="00956981" w:rsidRDefault="00822B2D" w:rsidP="0095698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5698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Majda A., Majkut M., </w:t>
      </w:r>
      <w:proofErr w:type="spellStart"/>
      <w:r w:rsidRPr="00956981">
        <w:rPr>
          <w:rFonts w:ascii="Times New Roman" w:eastAsia="Times New Roman" w:hAnsi="Times New Roman" w:cs="Times New Roman"/>
          <w:color w:val="000000" w:themeColor="text1"/>
          <w:lang w:val="en-US"/>
        </w:rPr>
        <w:t>Wróbel</w:t>
      </w:r>
      <w:proofErr w:type="spellEnd"/>
      <w:r w:rsidRPr="0095698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A., Kurowska A., </w:t>
      </w:r>
      <w:proofErr w:type="spellStart"/>
      <w:r w:rsidRPr="00956981">
        <w:rPr>
          <w:rFonts w:ascii="Times New Roman" w:eastAsia="Times New Roman" w:hAnsi="Times New Roman" w:cs="Times New Roman"/>
          <w:color w:val="000000" w:themeColor="text1"/>
          <w:lang w:val="en-US"/>
        </w:rPr>
        <w:t>Wojcieszek</w:t>
      </w:r>
      <w:proofErr w:type="spellEnd"/>
      <w:r w:rsidRPr="0095698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A., </w:t>
      </w:r>
      <w:proofErr w:type="spellStart"/>
      <w:r w:rsidRPr="00956981">
        <w:rPr>
          <w:rFonts w:ascii="Times New Roman" w:eastAsia="Times New Roman" w:hAnsi="Times New Roman" w:cs="Times New Roman"/>
          <w:color w:val="000000" w:themeColor="text1"/>
          <w:lang w:val="en-US"/>
        </w:rPr>
        <w:t>Kołodziej</w:t>
      </w:r>
      <w:proofErr w:type="spellEnd"/>
      <w:r w:rsidRPr="0095698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K., </w:t>
      </w:r>
      <w:proofErr w:type="spellStart"/>
      <w:r w:rsidRPr="00956981">
        <w:rPr>
          <w:rFonts w:ascii="Times New Roman" w:eastAsia="Times New Roman" w:hAnsi="Times New Roman" w:cs="Times New Roman"/>
          <w:color w:val="000000" w:themeColor="text1"/>
          <w:lang w:val="en-US"/>
        </w:rPr>
        <w:t>Bodys</w:t>
      </w:r>
      <w:proofErr w:type="spellEnd"/>
      <w:r w:rsidRPr="0095698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-Cupak I., Rudek J., </w:t>
      </w:r>
      <w:proofErr w:type="spellStart"/>
      <w:r w:rsidRPr="00956981">
        <w:rPr>
          <w:rFonts w:ascii="Times New Roman" w:eastAsia="Times New Roman" w:hAnsi="Times New Roman" w:cs="Times New Roman"/>
          <w:color w:val="000000" w:themeColor="text1"/>
          <w:lang w:val="en-US"/>
        </w:rPr>
        <w:t>Barzykowski</w:t>
      </w:r>
      <w:proofErr w:type="spellEnd"/>
      <w:r w:rsidRPr="0095698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K.: </w:t>
      </w:r>
      <w:r w:rsidRPr="00956981">
        <w:rPr>
          <w:rFonts w:ascii="Times New Roman" w:eastAsia="Times New Roman" w:hAnsi="Times New Roman" w:cs="Times New Roman"/>
          <w:i/>
          <w:iCs/>
          <w:color w:val="000000" w:themeColor="text1"/>
          <w:lang w:val="en-US"/>
        </w:rPr>
        <w:t>Perceptions of Clinical Adverse Event Reporting by Nurses and Midwives</w:t>
      </w:r>
      <w:r w:rsidRPr="0095698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. </w:t>
      </w:r>
      <w:r w:rsidRPr="00956981">
        <w:rPr>
          <w:rFonts w:ascii="Times New Roman" w:eastAsia="Times New Roman" w:hAnsi="Times New Roman" w:cs="Times New Roman"/>
          <w:color w:val="000000" w:themeColor="text1"/>
        </w:rPr>
        <w:t xml:space="preserve">Healthcare 2024, 12, 460. </w:t>
      </w:r>
    </w:p>
    <w:p w14:paraId="1F14F7AB" w14:textId="77777777" w:rsidR="00822B2D" w:rsidRPr="00956981" w:rsidRDefault="00822B2D" w:rsidP="0095698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956981">
        <w:rPr>
          <w:rFonts w:ascii="Times New Roman" w:eastAsia="Times New Roman" w:hAnsi="Times New Roman" w:cs="Times New Roman"/>
          <w:color w:val="000000" w:themeColor="text1"/>
          <w:lang w:val="en-US"/>
        </w:rPr>
        <w:lastRenderedPageBreak/>
        <w:t>Podlewska</w:t>
      </w:r>
      <w:proofErr w:type="spellEnd"/>
      <w:r w:rsidRPr="0095698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A., </w:t>
      </w:r>
      <w:proofErr w:type="spellStart"/>
      <w:r w:rsidRPr="00956981">
        <w:rPr>
          <w:rFonts w:ascii="Times New Roman" w:eastAsia="Times New Roman" w:hAnsi="Times New Roman" w:cs="Times New Roman"/>
          <w:color w:val="000000" w:themeColor="text1"/>
          <w:lang w:val="en-US"/>
        </w:rPr>
        <w:t>Zurzycka</w:t>
      </w:r>
      <w:proofErr w:type="spellEnd"/>
      <w:r w:rsidRPr="0095698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P., Majda A.: </w:t>
      </w:r>
      <w:r w:rsidRPr="00956981">
        <w:rPr>
          <w:rFonts w:ascii="Times New Roman" w:eastAsia="Times New Roman" w:hAnsi="Times New Roman" w:cs="Times New Roman"/>
          <w:i/>
          <w:iCs/>
          <w:color w:val="000000" w:themeColor="text1"/>
          <w:lang w:val="en-US"/>
        </w:rPr>
        <w:t xml:space="preserve">Spirituality of cardiac surgery patients. </w:t>
      </w:r>
      <w:proofErr w:type="spellStart"/>
      <w:r w:rsidRPr="00956981">
        <w:rPr>
          <w:rFonts w:ascii="Times New Roman" w:eastAsia="Times New Roman" w:hAnsi="Times New Roman" w:cs="Times New Roman"/>
          <w:color w:val="000000" w:themeColor="text1"/>
        </w:rPr>
        <w:t>Nursing</w:t>
      </w:r>
      <w:proofErr w:type="spellEnd"/>
      <w:r w:rsidRPr="009569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956981">
        <w:rPr>
          <w:rFonts w:ascii="Times New Roman" w:eastAsia="Times New Roman" w:hAnsi="Times New Roman" w:cs="Times New Roman"/>
          <w:color w:val="000000" w:themeColor="text1"/>
        </w:rPr>
        <w:t>Problems</w:t>
      </w:r>
      <w:proofErr w:type="spellEnd"/>
      <w:r w:rsidRPr="00956981">
        <w:rPr>
          <w:rFonts w:ascii="Times New Roman" w:eastAsia="Times New Roman" w:hAnsi="Times New Roman" w:cs="Times New Roman"/>
          <w:color w:val="000000" w:themeColor="text1"/>
        </w:rPr>
        <w:t xml:space="preserve"> 2024, 2: 85-90. </w:t>
      </w:r>
    </w:p>
    <w:p w14:paraId="026E2C92" w14:textId="77777777" w:rsidR="00822B2D" w:rsidRPr="00956981" w:rsidRDefault="00822B2D" w:rsidP="0095698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5698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Król A., Majda A., </w:t>
      </w:r>
      <w:proofErr w:type="spellStart"/>
      <w:r w:rsidRPr="00956981">
        <w:rPr>
          <w:rFonts w:ascii="Times New Roman" w:eastAsia="Times New Roman" w:hAnsi="Times New Roman" w:cs="Times New Roman"/>
          <w:color w:val="000000" w:themeColor="text1"/>
          <w:lang w:val="en-US"/>
        </w:rPr>
        <w:t>Pieczyrak-Bhrel</w:t>
      </w:r>
      <w:proofErr w:type="spellEnd"/>
      <w:r w:rsidRPr="0095698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U., </w:t>
      </w:r>
      <w:proofErr w:type="spellStart"/>
      <w:r w:rsidRPr="00956981">
        <w:rPr>
          <w:rFonts w:ascii="Times New Roman" w:eastAsia="Times New Roman" w:hAnsi="Times New Roman" w:cs="Times New Roman"/>
          <w:color w:val="000000" w:themeColor="text1"/>
          <w:lang w:val="en-US"/>
        </w:rPr>
        <w:t>Wojcieszek</w:t>
      </w:r>
      <w:proofErr w:type="spellEnd"/>
      <w:r w:rsidRPr="0095698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A.: </w:t>
      </w:r>
      <w:r w:rsidRPr="00956981">
        <w:rPr>
          <w:rFonts w:ascii="Times New Roman" w:eastAsia="Times New Roman" w:hAnsi="Times New Roman" w:cs="Times New Roman"/>
          <w:i/>
          <w:iCs/>
          <w:color w:val="000000" w:themeColor="text1"/>
          <w:lang w:val="en-US"/>
        </w:rPr>
        <w:t xml:space="preserve">Spirituality/religiosity in a group people with epilepsy.  </w:t>
      </w:r>
      <w:proofErr w:type="spellStart"/>
      <w:r w:rsidRPr="00956981">
        <w:rPr>
          <w:rFonts w:ascii="Times New Roman" w:eastAsia="Times New Roman" w:hAnsi="Times New Roman" w:cs="Times New Roman"/>
          <w:color w:val="000000" w:themeColor="text1"/>
        </w:rPr>
        <w:t>Nursing</w:t>
      </w:r>
      <w:proofErr w:type="spellEnd"/>
      <w:r w:rsidRPr="0095698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956981">
        <w:rPr>
          <w:rFonts w:ascii="Times New Roman" w:eastAsia="Times New Roman" w:hAnsi="Times New Roman" w:cs="Times New Roman"/>
          <w:color w:val="000000" w:themeColor="text1"/>
        </w:rPr>
        <w:t>Problems</w:t>
      </w:r>
      <w:proofErr w:type="spellEnd"/>
      <w:r w:rsidRPr="00956981">
        <w:rPr>
          <w:rFonts w:ascii="Times New Roman" w:eastAsia="Times New Roman" w:hAnsi="Times New Roman" w:cs="Times New Roman"/>
          <w:color w:val="000000" w:themeColor="text1"/>
        </w:rPr>
        <w:t xml:space="preserve"> 2024, 2: 91-96. </w:t>
      </w:r>
    </w:p>
    <w:p w14:paraId="57B0A186" w14:textId="71C8FB04" w:rsidR="00822B2D" w:rsidRPr="00956981" w:rsidRDefault="00822B2D" w:rsidP="0095698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956981">
        <w:rPr>
          <w:rFonts w:ascii="Times New Roman" w:eastAsia="Times New Roman" w:hAnsi="Times New Roman" w:cs="Times New Roman"/>
          <w:color w:val="000000" w:themeColor="text1"/>
          <w:lang w:val="en-US"/>
        </w:rPr>
        <w:t>Jaworski</w:t>
      </w:r>
      <w:r w:rsidRPr="00956981">
        <w:rPr>
          <w:rFonts w:ascii="Times New Roman" w:eastAsia="Times New Roman" w:hAnsi="Times New Roman" w:cs="Times New Roman"/>
          <w:color w:val="000000" w:themeColor="text1"/>
          <w:vertAlign w:val="superscript"/>
          <w:lang w:val="en-US"/>
        </w:rPr>
        <w:t xml:space="preserve"> </w:t>
      </w:r>
      <w:r w:rsidRPr="0095698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M., </w:t>
      </w:r>
      <w:proofErr w:type="spellStart"/>
      <w:r w:rsidRPr="00956981">
        <w:rPr>
          <w:rFonts w:ascii="Times New Roman" w:eastAsia="Times New Roman" w:hAnsi="Times New Roman" w:cs="Times New Roman"/>
          <w:color w:val="000000" w:themeColor="text1"/>
          <w:lang w:val="en-US"/>
        </w:rPr>
        <w:t>Cieślak</w:t>
      </w:r>
      <w:proofErr w:type="spellEnd"/>
      <w:r w:rsidRPr="00956981">
        <w:rPr>
          <w:rFonts w:ascii="Times New Roman" w:eastAsia="Times New Roman" w:hAnsi="Times New Roman" w:cs="Times New Roman"/>
          <w:color w:val="000000" w:themeColor="text1"/>
          <w:vertAlign w:val="superscript"/>
          <w:lang w:val="en-US"/>
        </w:rPr>
        <w:t xml:space="preserve"> </w:t>
      </w:r>
      <w:r w:rsidRPr="00956981">
        <w:rPr>
          <w:rFonts w:ascii="Times New Roman" w:eastAsia="Times New Roman" w:hAnsi="Times New Roman" w:cs="Times New Roman"/>
          <w:color w:val="000000" w:themeColor="text1"/>
          <w:lang w:val="en-US"/>
        </w:rPr>
        <w:t>I., Panczyk</w:t>
      </w:r>
      <w:r w:rsidRPr="00956981">
        <w:rPr>
          <w:rFonts w:ascii="Times New Roman" w:eastAsia="Times New Roman" w:hAnsi="Times New Roman" w:cs="Times New Roman"/>
          <w:color w:val="000000" w:themeColor="text1"/>
          <w:vertAlign w:val="superscript"/>
          <w:lang w:val="en-US"/>
        </w:rPr>
        <w:t xml:space="preserve"> </w:t>
      </w:r>
      <w:r w:rsidRPr="0095698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M., </w:t>
      </w:r>
      <w:proofErr w:type="spellStart"/>
      <w:r w:rsidRPr="00956981">
        <w:rPr>
          <w:rFonts w:ascii="Times New Roman" w:eastAsia="Times New Roman" w:hAnsi="Times New Roman" w:cs="Times New Roman"/>
          <w:color w:val="000000" w:themeColor="text1"/>
          <w:lang w:val="en-US"/>
        </w:rPr>
        <w:t>Barzykowski</w:t>
      </w:r>
      <w:proofErr w:type="spellEnd"/>
      <w:r w:rsidRPr="00956981">
        <w:rPr>
          <w:rFonts w:ascii="Times New Roman" w:eastAsia="Times New Roman" w:hAnsi="Times New Roman" w:cs="Times New Roman"/>
          <w:color w:val="000000" w:themeColor="text1"/>
          <w:vertAlign w:val="superscript"/>
          <w:lang w:val="en-US"/>
        </w:rPr>
        <w:t xml:space="preserve"> </w:t>
      </w:r>
      <w:r w:rsidRPr="00956981">
        <w:rPr>
          <w:rFonts w:ascii="Times New Roman" w:eastAsia="Times New Roman" w:hAnsi="Times New Roman" w:cs="Times New Roman"/>
          <w:color w:val="000000" w:themeColor="text1"/>
          <w:lang w:val="en-US"/>
        </w:rPr>
        <w:t>K., Majda</w:t>
      </w:r>
      <w:r w:rsidRPr="00956981">
        <w:rPr>
          <w:rFonts w:ascii="Times New Roman" w:eastAsia="Times New Roman" w:hAnsi="Times New Roman" w:cs="Times New Roman"/>
          <w:color w:val="000000" w:themeColor="text1"/>
          <w:vertAlign w:val="superscript"/>
          <w:lang w:val="en-US"/>
        </w:rPr>
        <w:t xml:space="preserve"> </w:t>
      </w:r>
      <w:r w:rsidRPr="00956981">
        <w:rPr>
          <w:rFonts w:ascii="Times New Roman" w:eastAsia="Times New Roman" w:hAnsi="Times New Roman" w:cs="Times New Roman"/>
          <w:color w:val="000000" w:themeColor="text1"/>
          <w:lang w:val="en-US"/>
        </w:rPr>
        <w:t>A., Theofanidis</w:t>
      </w:r>
      <w:r w:rsidRPr="00956981">
        <w:rPr>
          <w:rFonts w:ascii="Times New Roman" w:eastAsia="Times New Roman" w:hAnsi="Times New Roman" w:cs="Times New Roman"/>
          <w:color w:val="000000" w:themeColor="text1"/>
          <w:vertAlign w:val="superscript"/>
          <w:lang w:val="en-US"/>
        </w:rPr>
        <w:t xml:space="preserve"> </w:t>
      </w:r>
      <w:r w:rsidRPr="00956981">
        <w:rPr>
          <w:rFonts w:ascii="Times New Roman" w:eastAsia="Times New Roman" w:hAnsi="Times New Roman" w:cs="Times New Roman"/>
          <w:color w:val="000000" w:themeColor="text1"/>
          <w:lang w:val="en-US"/>
        </w:rPr>
        <w:t>D., Gotlib-</w:t>
      </w:r>
      <w:proofErr w:type="spellStart"/>
      <w:r w:rsidRPr="00956981">
        <w:rPr>
          <w:rFonts w:ascii="Times New Roman" w:eastAsia="Times New Roman" w:hAnsi="Times New Roman" w:cs="Times New Roman"/>
          <w:color w:val="000000" w:themeColor="text1"/>
          <w:lang w:val="en-US"/>
        </w:rPr>
        <w:t>Małkowska</w:t>
      </w:r>
      <w:proofErr w:type="spellEnd"/>
      <w:r w:rsidRPr="00956981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J.: </w:t>
      </w:r>
      <w:r w:rsidRPr="00956981">
        <w:rPr>
          <w:rFonts w:ascii="Times New Roman" w:eastAsia="Times New Roman" w:hAnsi="Times New Roman" w:cs="Times New Roman"/>
          <w:i/>
          <w:iCs/>
          <w:lang w:val="en-GB"/>
        </w:rPr>
        <w:t xml:space="preserve">Cultural intelligence and multicultural personality of novice nurses in the midst of the refugee crisis in Poland - a preliminary report. </w:t>
      </w:r>
      <w:r w:rsidRPr="00956981">
        <w:rPr>
          <w:rFonts w:ascii="Times New Roman" w:eastAsia="Times New Roman" w:hAnsi="Times New Roman" w:cs="Times New Roman"/>
          <w:i/>
          <w:iCs/>
        </w:rPr>
        <w:t>Inteligencja kulturowa i osobowość wielokulturowa pielęgniarek rozpoczynających pracę zawodową w dobie kryzysu uchodźczego w Polsce – doniesienie wstępne</w:t>
      </w:r>
      <w:r w:rsidRPr="00956981">
        <w:rPr>
          <w:rFonts w:ascii="Times New Roman" w:eastAsia="Times New Roman" w:hAnsi="Times New Roman" w:cs="Times New Roman"/>
        </w:rPr>
        <w:t xml:space="preserve">.  </w:t>
      </w:r>
      <w:proofErr w:type="spellStart"/>
      <w:r w:rsidRPr="00956981">
        <w:rPr>
          <w:rFonts w:ascii="Times New Roman" w:eastAsia="Times New Roman" w:hAnsi="Times New Roman" w:cs="Times New Roman"/>
          <w:lang w:val="en-US"/>
        </w:rPr>
        <w:t>Pielęgniarstwo</w:t>
      </w:r>
      <w:proofErr w:type="spellEnd"/>
      <w:r w:rsidRPr="00956981">
        <w:rPr>
          <w:rFonts w:ascii="Times New Roman" w:eastAsia="Times New Roman" w:hAnsi="Times New Roman" w:cs="Times New Roman"/>
          <w:lang w:val="en-US"/>
        </w:rPr>
        <w:t xml:space="preserve"> XXI </w:t>
      </w:r>
      <w:proofErr w:type="spellStart"/>
      <w:r w:rsidRPr="00956981">
        <w:rPr>
          <w:rFonts w:ascii="Times New Roman" w:eastAsia="Times New Roman" w:hAnsi="Times New Roman" w:cs="Times New Roman"/>
          <w:lang w:val="en-US"/>
        </w:rPr>
        <w:t>wieku</w:t>
      </w:r>
      <w:proofErr w:type="spellEnd"/>
      <w:r w:rsidRPr="00956981">
        <w:rPr>
          <w:rFonts w:ascii="Times New Roman" w:eastAsia="Times New Roman" w:hAnsi="Times New Roman" w:cs="Times New Roman"/>
          <w:lang w:val="en-US"/>
        </w:rPr>
        <w:t xml:space="preserve"> 2024 Vol. 23, 2(87): 111-117.  </w:t>
      </w:r>
    </w:p>
    <w:p w14:paraId="6F6F4CD7" w14:textId="2E316C46" w:rsidR="00822B2D" w:rsidRPr="00956981" w:rsidRDefault="00822B2D" w:rsidP="0095698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956981">
        <w:rPr>
          <w:rFonts w:ascii="Times New Roman" w:eastAsia="Times New Roman" w:hAnsi="Times New Roman" w:cs="Times New Roman"/>
          <w:lang w:val="en-US"/>
        </w:rPr>
        <w:t>Cieślak</w:t>
      </w:r>
      <w:proofErr w:type="spellEnd"/>
      <w:r w:rsidRPr="00956981">
        <w:rPr>
          <w:rFonts w:ascii="Times New Roman" w:eastAsia="Times New Roman" w:hAnsi="Times New Roman" w:cs="Times New Roman"/>
          <w:lang w:val="en-US"/>
        </w:rPr>
        <w:t xml:space="preserve"> I.</w:t>
      </w:r>
      <w:r w:rsidRPr="00956981">
        <w:rPr>
          <w:rFonts w:ascii="Times New Roman" w:eastAsia="Times New Roman" w:hAnsi="Times New Roman" w:cs="Times New Roman"/>
          <w:color w:val="1F1F1F"/>
          <w:lang w:val="en-US"/>
        </w:rPr>
        <w:t xml:space="preserve">, </w:t>
      </w:r>
      <w:r w:rsidRPr="00956981">
        <w:rPr>
          <w:rFonts w:ascii="Times New Roman" w:eastAsia="Times New Roman" w:hAnsi="Times New Roman" w:cs="Times New Roman"/>
          <w:lang w:val="en-US"/>
        </w:rPr>
        <w:t>Jaworski M., Panczyk M.</w:t>
      </w:r>
      <w:r w:rsidRPr="00956981">
        <w:rPr>
          <w:rFonts w:ascii="Times New Roman" w:eastAsia="Times New Roman" w:hAnsi="Times New Roman" w:cs="Times New Roman"/>
          <w:color w:val="1F1F1F"/>
          <w:lang w:val="en-US"/>
        </w:rPr>
        <w:t xml:space="preserve">, </w:t>
      </w:r>
      <w:proofErr w:type="spellStart"/>
      <w:r w:rsidRPr="00956981">
        <w:rPr>
          <w:rFonts w:ascii="Times New Roman" w:eastAsia="Times New Roman" w:hAnsi="Times New Roman" w:cs="Times New Roman"/>
          <w:lang w:val="en-US"/>
        </w:rPr>
        <w:t>Barzykowski</w:t>
      </w:r>
      <w:proofErr w:type="spellEnd"/>
      <w:r w:rsidRPr="00956981">
        <w:rPr>
          <w:rFonts w:ascii="Times New Roman" w:eastAsia="Times New Roman" w:hAnsi="Times New Roman" w:cs="Times New Roman"/>
          <w:lang w:val="en-US"/>
        </w:rPr>
        <w:t xml:space="preserve"> K.</w:t>
      </w:r>
      <w:r w:rsidRPr="00956981">
        <w:rPr>
          <w:rFonts w:ascii="Times New Roman" w:eastAsia="Times New Roman" w:hAnsi="Times New Roman" w:cs="Times New Roman"/>
          <w:color w:val="1F1F1F"/>
          <w:lang w:val="en-US"/>
        </w:rPr>
        <w:t xml:space="preserve">, </w:t>
      </w:r>
      <w:r w:rsidRPr="00956981">
        <w:rPr>
          <w:rFonts w:ascii="Times New Roman" w:eastAsia="Times New Roman" w:hAnsi="Times New Roman" w:cs="Times New Roman"/>
          <w:lang w:val="en-US"/>
        </w:rPr>
        <w:t>Majda A.</w:t>
      </w:r>
      <w:r w:rsidRPr="00956981">
        <w:rPr>
          <w:rFonts w:ascii="Times New Roman" w:eastAsia="Times New Roman" w:hAnsi="Times New Roman" w:cs="Times New Roman"/>
          <w:color w:val="1F1F1F"/>
          <w:lang w:val="en-US"/>
        </w:rPr>
        <w:t xml:space="preserve">, </w:t>
      </w:r>
      <w:r w:rsidRPr="00956981">
        <w:rPr>
          <w:rFonts w:ascii="Times New Roman" w:eastAsia="Times New Roman" w:hAnsi="Times New Roman" w:cs="Times New Roman"/>
          <w:lang w:val="en-US"/>
        </w:rPr>
        <w:t>Theofanidis D.</w:t>
      </w:r>
      <w:r w:rsidRPr="00956981">
        <w:rPr>
          <w:rFonts w:ascii="Times New Roman" w:eastAsia="Times New Roman" w:hAnsi="Times New Roman" w:cs="Times New Roman"/>
          <w:color w:val="1F1F1F"/>
          <w:lang w:val="en-US"/>
        </w:rPr>
        <w:t xml:space="preserve">, </w:t>
      </w:r>
      <w:r w:rsidRPr="00956981">
        <w:rPr>
          <w:rFonts w:ascii="Times New Roman" w:eastAsia="Times New Roman" w:hAnsi="Times New Roman" w:cs="Times New Roman"/>
          <w:lang w:val="en-US"/>
        </w:rPr>
        <w:t>Gotlib-</w:t>
      </w:r>
      <w:proofErr w:type="spellStart"/>
      <w:r w:rsidRPr="00956981">
        <w:rPr>
          <w:rFonts w:ascii="Times New Roman" w:eastAsia="Times New Roman" w:hAnsi="Times New Roman" w:cs="Times New Roman"/>
          <w:lang w:val="en-US"/>
        </w:rPr>
        <w:t>Małkowska</w:t>
      </w:r>
      <w:proofErr w:type="spellEnd"/>
      <w:r w:rsidRPr="00956981">
        <w:rPr>
          <w:rFonts w:ascii="Times New Roman" w:eastAsia="Times New Roman" w:hAnsi="Times New Roman" w:cs="Times New Roman"/>
          <w:lang w:val="en-US"/>
        </w:rPr>
        <w:t xml:space="preserve"> J.: </w:t>
      </w:r>
      <w:r w:rsidRPr="00956981">
        <w:rPr>
          <w:rFonts w:ascii="Times New Roman" w:eastAsia="Times New Roman" w:hAnsi="Times New Roman" w:cs="Times New Roman"/>
          <w:i/>
          <w:iCs/>
          <w:lang w:val="en-GB"/>
        </w:rPr>
        <w:t>Exploring the Association Between Combined Formal and Informal Educational Approaches and Cultural Intelligence Among Undergraduate Nursing Students: A Cross-Sectional Study.</w:t>
      </w:r>
      <w:r w:rsidRPr="00956981">
        <w:rPr>
          <w:rFonts w:ascii="Times New Roman" w:eastAsia="Times New Roman" w:hAnsi="Times New Roman" w:cs="Times New Roman"/>
          <w:lang w:val="en-GB"/>
        </w:rPr>
        <w:t xml:space="preserve"> </w:t>
      </w:r>
      <w:r w:rsidRPr="00956981">
        <w:rPr>
          <w:rFonts w:ascii="Times New Roman" w:eastAsia="Times New Roman" w:hAnsi="Times New Roman" w:cs="Times New Roman"/>
          <w:lang w:val="en-US"/>
        </w:rPr>
        <w:t>Nurse Education Today 2025, 146:106537</w:t>
      </w:r>
    </w:p>
    <w:p w14:paraId="229964FD" w14:textId="77777777" w:rsidR="00822B2D" w:rsidRPr="00956981" w:rsidRDefault="00822B2D" w:rsidP="006C06CE">
      <w:pPr>
        <w:spacing w:after="0" w:line="27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22B2D" w:rsidRPr="00956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FC964"/>
    <w:multiLevelType w:val="hybridMultilevel"/>
    <w:tmpl w:val="FFFFFFFF"/>
    <w:lvl w:ilvl="0" w:tplc="CCAEC23A">
      <w:start w:val="1"/>
      <w:numFmt w:val="decimal"/>
      <w:lvlText w:val="%1."/>
      <w:lvlJc w:val="left"/>
      <w:pPr>
        <w:ind w:left="720" w:hanging="360"/>
      </w:pPr>
    </w:lvl>
    <w:lvl w:ilvl="1" w:tplc="A71698B4">
      <w:start w:val="1"/>
      <w:numFmt w:val="lowerLetter"/>
      <w:lvlText w:val="%2."/>
      <w:lvlJc w:val="left"/>
      <w:pPr>
        <w:ind w:left="1440" w:hanging="360"/>
      </w:pPr>
    </w:lvl>
    <w:lvl w:ilvl="2" w:tplc="B4F82E7A">
      <w:start w:val="1"/>
      <w:numFmt w:val="lowerRoman"/>
      <w:lvlText w:val="%3."/>
      <w:lvlJc w:val="right"/>
      <w:pPr>
        <w:ind w:left="2160" w:hanging="180"/>
      </w:pPr>
    </w:lvl>
    <w:lvl w:ilvl="3" w:tplc="832A40BA">
      <w:start w:val="1"/>
      <w:numFmt w:val="decimal"/>
      <w:lvlText w:val="%4."/>
      <w:lvlJc w:val="left"/>
      <w:pPr>
        <w:ind w:left="2880" w:hanging="360"/>
      </w:pPr>
    </w:lvl>
    <w:lvl w:ilvl="4" w:tplc="8760FC56">
      <w:start w:val="1"/>
      <w:numFmt w:val="lowerLetter"/>
      <w:lvlText w:val="%5."/>
      <w:lvlJc w:val="left"/>
      <w:pPr>
        <w:ind w:left="3600" w:hanging="360"/>
      </w:pPr>
    </w:lvl>
    <w:lvl w:ilvl="5" w:tplc="32B84388">
      <w:start w:val="1"/>
      <w:numFmt w:val="lowerRoman"/>
      <w:lvlText w:val="%6."/>
      <w:lvlJc w:val="right"/>
      <w:pPr>
        <w:ind w:left="4320" w:hanging="180"/>
      </w:pPr>
    </w:lvl>
    <w:lvl w:ilvl="6" w:tplc="368CFD08">
      <w:start w:val="1"/>
      <w:numFmt w:val="decimal"/>
      <w:lvlText w:val="%7."/>
      <w:lvlJc w:val="left"/>
      <w:pPr>
        <w:ind w:left="5040" w:hanging="360"/>
      </w:pPr>
    </w:lvl>
    <w:lvl w:ilvl="7" w:tplc="A272A0F0">
      <w:start w:val="1"/>
      <w:numFmt w:val="lowerLetter"/>
      <w:lvlText w:val="%8."/>
      <w:lvlJc w:val="left"/>
      <w:pPr>
        <w:ind w:left="5760" w:hanging="360"/>
      </w:pPr>
    </w:lvl>
    <w:lvl w:ilvl="8" w:tplc="C91251B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E2032"/>
    <w:multiLevelType w:val="hybridMultilevel"/>
    <w:tmpl w:val="B1A8F218"/>
    <w:lvl w:ilvl="0" w:tplc="DC16C2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D454DC"/>
    <w:multiLevelType w:val="hybridMultilevel"/>
    <w:tmpl w:val="313C4C2A"/>
    <w:lvl w:ilvl="0" w:tplc="60621B56">
      <w:start w:val="1"/>
      <w:numFmt w:val="decimal"/>
      <w:lvlText w:val="%1."/>
      <w:lvlJc w:val="left"/>
      <w:pPr>
        <w:ind w:left="720" w:hanging="360"/>
      </w:pPr>
    </w:lvl>
    <w:lvl w:ilvl="1" w:tplc="FB56BF50">
      <w:start w:val="1"/>
      <w:numFmt w:val="lowerLetter"/>
      <w:lvlText w:val="%2."/>
      <w:lvlJc w:val="left"/>
      <w:pPr>
        <w:ind w:left="1440" w:hanging="360"/>
      </w:pPr>
    </w:lvl>
    <w:lvl w:ilvl="2" w:tplc="160A02BC">
      <w:start w:val="1"/>
      <w:numFmt w:val="lowerRoman"/>
      <w:lvlText w:val="%3."/>
      <w:lvlJc w:val="right"/>
      <w:pPr>
        <w:ind w:left="2160" w:hanging="180"/>
      </w:pPr>
    </w:lvl>
    <w:lvl w:ilvl="3" w:tplc="68AE3838">
      <w:start w:val="1"/>
      <w:numFmt w:val="decimal"/>
      <w:lvlText w:val="%4."/>
      <w:lvlJc w:val="left"/>
      <w:pPr>
        <w:ind w:left="2880" w:hanging="360"/>
      </w:pPr>
    </w:lvl>
    <w:lvl w:ilvl="4" w:tplc="48509FC8">
      <w:start w:val="1"/>
      <w:numFmt w:val="lowerLetter"/>
      <w:lvlText w:val="%5."/>
      <w:lvlJc w:val="left"/>
      <w:pPr>
        <w:ind w:left="3600" w:hanging="360"/>
      </w:pPr>
    </w:lvl>
    <w:lvl w:ilvl="5" w:tplc="28C8D51C">
      <w:start w:val="1"/>
      <w:numFmt w:val="lowerRoman"/>
      <w:lvlText w:val="%6."/>
      <w:lvlJc w:val="right"/>
      <w:pPr>
        <w:ind w:left="4320" w:hanging="180"/>
      </w:pPr>
    </w:lvl>
    <w:lvl w:ilvl="6" w:tplc="1A6AAAE2">
      <w:start w:val="1"/>
      <w:numFmt w:val="decimal"/>
      <w:lvlText w:val="%7."/>
      <w:lvlJc w:val="left"/>
      <w:pPr>
        <w:ind w:left="5040" w:hanging="360"/>
      </w:pPr>
    </w:lvl>
    <w:lvl w:ilvl="7" w:tplc="1F0A333E">
      <w:start w:val="1"/>
      <w:numFmt w:val="lowerLetter"/>
      <w:lvlText w:val="%8."/>
      <w:lvlJc w:val="left"/>
      <w:pPr>
        <w:ind w:left="5760" w:hanging="360"/>
      </w:pPr>
    </w:lvl>
    <w:lvl w:ilvl="8" w:tplc="483EE666">
      <w:start w:val="1"/>
      <w:numFmt w:val="lowerRoman"/>
      <w:lvlText w:val="%9."/>
      <w:lvlJc w:val="right"/>
      <w:pPr>
        <w:ind w:left="6480" w:hanging="180"/>
      </w:pPr>
    </w:lvl>
  </w:abstractNum>
  <w:num w:numId="1" w16cid:durableId="22555841">
    <w:abstractNumId w:val="1"/>
  </w:num>
  <w:num w:numId="2" w16cid:durableId="783839816">
    <w:abstractNumId w:val="2"/>
  </w:num>
  <w:num w:numId="3" w16cid:durableId="1383745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85C"/>
    <w:rsid w:val="00336DA0"/>
    <w:rsid w:val="0056085C"/>
    <w:rsid w:val="00595C66"/>
    <w:rsid w:val="00660A50"/>
    <w:rsid w:val="00690CF4"/>
    <w:rsid w:val="006C06CE"/>
    <w:rsid w:val="007C3DF8"/>
    <w:rsid w:val="00822B2D"/>
    <w:rsid w:val="00956981"/>
    <w:rsid w:val="00A87C93"/>
    <w:rsid w:val="00D5721E"/>
    <w:rsid w:val="00DD1089"/>
    <w:rsid w:val="00F6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4D510"/>
  <w15:chartTrackingRefBased/>
  <w15:docId w15:val="{292FD076-802F-4269-A1DE-0156361F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8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85C"/>
    <w:pPr>
      <w:ind w:left="720"/>
      <w:contextualSpacing/>
    </w:pPr>
  </w:style>
  <w:style w:type="character" w:customStyle="1" w:styleId="f245a">
    <w:name w:val="f_245a"/>
    <w:basedOn w:val="Domylnaczcionkaakapitu"/>
    <w:rsid w:val="0056085C"/>
  </w:style>
  <w:style w:type="character" w:customStyle="1" w:styleId="fieldsz">
    <w:name w:val="field_sz"/>
    <w:basedOn w:val="Domylnaczcionkaakapitu"/>
    <w:rsid w:val="0056085C"/>
  </w:style>
  <w:style w:type="character" w:customStyle="1" w:styleId="f974b">
    <w:name w:val="f_974b"/>
    <w:basedOn w:val="Domylnaczcionkaakapitu"/>
    <w:rsid w:val="0056085C"/>
  </w:style>
  <w:style w:type="character" w:customStyle="1" w:styleId="f974c">
    <w:name w:val="f_974c"/>
    <w:basedOn w:val="Domylnaczcionkaakapitu"/>
    <w:rsid w:val="0056085C"/>
  </w:style>
  <w:style w:type="character" w:customStyle="1" w:styleId="f974d">
    <w:name w:val="f_974d"/>
    <w:basedOn w:val="Domylnaczcionkaakapitu"/>
    <w:rsid w:val="0056085C"/>
  </w:style>
  <w:style w:type="character" w:styleId="Hipercze">
    <w:name w:val="Hyperlink"/>
    <w:basedOn w:val="Domylnaczcionkaakapitu"/>
    <w:uiPriority w:val="99"/>
    <w:unhideWhenUsed/>
    <w:rsid w:val="0056085C"/>
    <w:rPr>
      <w:color w:val="0563C1" w:themeColor="hyperlink"/>
      <w:u w:val="single"/>
    </w:rPr>
  </w:style>
  <w:style w:type="paragraph" w:customStyle="1" w:styleId="Default">
    <w:name w:val="Default"/>
    <w:rsid w:val="0056085C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d6824d-e799-465f-b900-4817aad24ef9" xsi:nil="true"/>
    <lcf76f155ced4ddcb4097134ff3c332f xmlns="27b07031-bf09-4307-9947-39e641a80d3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C56C22A823634195414D6A38A1E20F" ma:contentTypeVersion="15" ma:contentTypeDescription="Utwórz nowy dokument." ma:contentTypeScope="" ma:versionID="2747220a16728d805433d74d7c60d335">
  <xsd:schema xmlns:xsd="http://www.w3.org/2001/XMLSchema" xmlns:xs="http://www.w3.org/2001/XMLSchema" xmlns:p="http://schemas.microsoft.com/office/2006/metadata/properties" xmlns:ns2="27b07031-bf09-4307-9947-39e641a80d38" xmlns:ns3="3bd6824d-e799-465f-b900-4817aad24ef9" targetNamespace="http://schemas.microsoft.com/office/2006/metadata/properties" ma:root="true" ma:fieldsID="df0e490478984f420ccb67640b866dc0" ns2:_="" ns3:_="">
    <xsd:import namespace="27b07031-bf09-4307-9947-39e641a80d38"/>
    <xsd:import namespace="3bd6824d-e799-465f-b900-4817aad24e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07031-bf09-4307-9947-39e641a80d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8cf9ebe3-3b60-40ff-bbbd-595d8a739f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6824d-e799-465f-b900-4817aad24ef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3bff5be-3b39-41ff-83aa-f78bcab4c942}" ma:internalName="TaxCatchAll" ma:showField="CatchAllData" ma:web="3bd6824d-e799-465f-b900-4817aad24e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861AE2-99A8-4B27-B539-E5AE30DFAF9A}">
  <ds:schemaRefs>
    <ds:schemaRef ds:uri="http://schemas.microsoft.com/office/2006/metadata/properties"/>
    <ds:schemaRef ds:uri="http://schemas.microsoft.com/office/infopath/2007/PartnerControls"/>
    <ds:schemaRef ds:uri="3bd6824d-e799-465f-b900-4817aad24ef9"/>
    <ds:schemaRef ds:uri="27b07031-bf09-4307-9947-39e641a80d38"/>
  </ds:schemaRefs>
</ds:datastoreItem>
</file>

<file path=customXml/itemProps2.xml><?xml version="1.0" encoding="utf-8"?>
<ds:datastoreItem xmlns:ds="http://schemas.openxmlformats.org/officeDocument/2006/customXml" ds:itemID="{3D45C14B-2089-4C89-8817-A086CAE3F9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FBECD1-D5FC-4A5D-88E0-D9216D6732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b07031-bf09-4307-9947-39e641a80d38"/>
    <ds:schemaRef ds:uri="3bd6824d-e799-465f-b900-4817aad24e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524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Mielech</dc:creator>
  <cp:keywords/>
  <dc:description/>
  <cp:lastModifiedBy>Katarzyna Mielech</cp:lastModifiedBy>
  <cp:revision>8</cp:revision>
  <dcterms:created xsi:type="dcterms:W3CDTF">2025-03-10T14:06:00Z</dcterms:created>
  <dcterms:modified xsi:type="dcterms:W3CDTF">2025-03-19T12:33:00Z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0x010100C6C56C22A823634195414D6A38A1E20F</vt:lpwstr>
  </property>
</Properties>
</file>